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E63F6AD" w14:textId="77777777" w:rsidR="00D9707C" w:rsidRDefault="00D9707C" w:rsidP="00D9707C">
      <w:pPr>
        <w:pStyle w:val="Titredeniveau1"/>
        <w:numPr>
          <w:ilvl w:val="0"/>
          <w:numId w:val="0"/>
        </w:numPr>
      </w:pPr>
      <w:bookmarkStart w:id="0" w:name="_Toc107507582"/>
    </w:p>
    <w:p w14:paraId="71D430FD" w14:textId="77777777" w:rsidR="00C841BC" w:rsidRPr="00510897" w:rsidRDefault="00C841BC" w:rsidP="00C841BC">
      <w:pPr>
        <w:pBdr>
          <w:bottom w:val="threeDEmboss" w:sz="24" w:space="1" w:color="auto"/>
        </w:pBdr>
        <w:jc w:val="center"/>
        <w:rPr>
          <w:sz w:val="56"/>
          <w:szCs w:val="56"/>
        </w:rPr>
      </w:pPr>
      <w:r w:rsidRPr="00510897">
        <w:rPr>
          <w:b/>
          <w:sz w:val="56"/>
          <w:szCs w:val="56"/>
        </w:rPr>
        <w:t>P</w:t>
      </w:r>
      <w:r w:rsidRPr="00510897">
        <w:rPr>
          <w:sz w:val="56"/>
          <w:szCs w:val="56"/>
        </w:rPr>
        <w:t xml:space="preserve">LAN </w:t>
      </w:r>
      <w:r w:rsidRPr="00510897">
        <w:rPr>
          <w:b/>
          <w:sz w:val="56"/>
          <w:szCs w:val="56"/>
        </w:rPr>
        <w:t>S</w:t>
      </w:r>
      <w:r w:rsidRPr="00510897">
        <w:rPr>
          <w:sz w:val="56"/>
          <w:szCs w:val="56"/>
        </w:rPr>
        <w:t xml:space="preserve">IMPLE DE </w:t>
      </w:r>
      <w:r w:rsidRPr="00510897">
        <w:rPr>
          <w:b/>
          <w:sz w:val="56"/>
          <w:szCs w:val="56"/>
        </w:rPr>
        <w:t>G</w:t>
      </w:r>
      <w:r w:rsidRPr="00510897">
        <w:rPr>
          <w:sz w:val="56"/>
          <w:szCs w:val="56"/>
        </w:rPr>
        <w:t>ESTION</w:t>
      </w:r>
    </w:p>
    <w:p w14:paraId="1269F113" w14:textId="0DE43581" w:rsidR="00C841BC" w:rsidRPr="009651E3" w:rsidRDefault="00C841BC" w:rsidP="00C841BC">
      <w:pPr>
        <w:tabs>
          <w:tab w:val="left" w:pos="2235"/>
        </w:tabs>
      </w:pPr>
      <w:r>
        <w:tab/>
      </w:r>
    </w:p>
    <w:p w14:paraId="3C66FDA1" w14:textId="5872234F" w:rsidR="00C841BC" w:rsidRPr="006800C4" w:rsidRDefault="00C841BC" w:rsidP="006800C4">
      <w:pPr>
        <w:jc w:val="center"/>
        <w:rPr>
          <w:bCs/>
          <w:sz w:val="48"/>
          <w:szCs w:val="48"/>
        </w:rPr>
      </w:pPr>
      <w:r w:rsidRPr="00510897">
        <w:rPr>
          <w:bCs/>
          <w:sz w:val="48"/>
        </w:rPr>
        <w:t>FORÊT</w:t>
      </w:r>
      <w:r w:rsidR="006800C4">
        <w:rPr>
          <w:bCs/>
          <w:sz w:val="48"/>
          <w:szCs w:val="48"/>
        </w:rPr>
        <w:t xml:space="preserve"> </w:t>
      </w:r>
      <w:r w:rsidR="00D9707C">
        <w:rPr>
          <w:sz w:val="48"/>
          <w:szCs w:val="48"/>
        </w:rPr>
        <w:t>DE</w:t>
      </w:r>
      <w:r w:rsidR="006800C4">
        <w:rPr>
          <w:sz w:val="48"/>
          <w:szCs w:val="48"/>
        </w:rPr>
        <w:t>…</w:t>
      </w:r>
    </w:p>
    <w:p w14:paraId="515101C1" w14:textId="73030C9D" w:rsidR="00C841BC" w:rsidRDefault="00D9707C" w:rsidP="00D9707C">
      <w:pPr>
        <w:jc w:val="center"/>
        <w:rPr>
          <w:sz w:val="40"/>
          <w:szCs w:val="40"/>
        </w:rPr>
      </w:pPr>
      <w:r w:rsidRPr="00D9707C">
        <w:rPr>
          <w:sz w:val="40"/>
          <w:szCs w:val="40"/>
        </w:rPr>
        <w:t>Commune Principale</w:t>
      </w:r>
    </w:p>
    <w:p w14:paraId="2DC15FF9" w14:textId="1A9C4F18" w:rsidR="006800C4" w:rsidRDefault="006800C4" w:rsidP="00D9707C">
      <w:pPr>
        <w:jc w:val="center"/>
        <w:rPr>
          <w:rStyle w:val="Accentuation"/>
          <w:color w:val="auto"/>
          <w:sz w:val="40"/>
          <w:szCs w:val="40"/>
        </w:rPr>
      </w:pPr>
      <w:r w:rsidRPr="006800C4">
        <w:rPr>
          <w:rStyle w:val="Accentuation"/>
          <w:color w:val="auto"/>
          <w:sz w:val="40"/>
          <w:szCs w:val="40"/>
        </w:rPr>
        <w:t>Surfac</w:t>
      </w:r>
      <w:r>
        <w:rPr>
          <w:rStyle w:val="Accentuation"/>
          <w:color w:val="auto"/>
          <w:sz w:val="40"/>
          <w:szCs w:val="40"/>
        </w:rPr>
        <w:t>e</w:t>
      </w:r>
    </w:p>
    <w:p w14:paraId="586EE646" w14:textId="5B71C808" w:rsidR="00FB4416" w:rsidRDefault="00FB4416" w:rsidP="00D9707C">
      <w:pPr>
        <w:jc w:val="center"/>
        <w:rPr>
          <w:rStyle w:val="Accentuation"/>
          <w:color w:val="auto"/>
          <w:sz w:val="40"/>
          <w:szCs w:val="40"/>
        </w:rPr>
      </w:pPr>
      <w:r>
        <w:rPr>
          <w:rStyle w:val="Accentuation"/>
          <w:color w:val="auto"/>
          <w:sz w:val="40"/>
          <w:szCs w:val="40"/>
        </w:rPr>
        <w:t>Photo</w:t>
      </w:r>
    </w:p>
    <w:p w14:paraId="14B01CC3" w14:textId="12094663" w:rsidR="00C841BC" w:rsidRPr="00510897" w:rsidRDefault="00C841BC" w:rsidP="00C841BC">
      <w:pPr>
        <w:jc w:val="center"/>
        <w:rPr>
          <w:sz w:val="48"/>
        </w:rPr>
      </w:pPr>
      <w:r w:rsidRPr="00510897">
        <w:rPr>
          <w:sz w:val="48"/>
        </w:rPr>
        <w:t>Durée</w:t>
      </w:r>
      <w:r>
        <w:rPr>
          <w:sz w:val="48"/>
        </w:rPr>
        <w:t xml:space="preserve"> </w:t>
      </w:r>
      <w:r w:rsidR="00D9707C">
        <w:rPr>
          <w:sz w:val="48"/>
        </w:rPr>
        <w:t>d’application</w:t>
      </w:r>
      <w:r>
        <w:rPr>
          <w:sz w:val="48"/>
        </w:rPr>
        <w:t> :     ans</w:t>
      </w:r>
    </w:p>
    <w:p w14:paraId="5805FBD7" w14:textId="65C83DFD" w:rsidR="00C841BC" w:rsidRPr="00C841BC" w:rsidRDefault="00C841BC" w:rsidP="00C841BC">
      <w:pPr>
        <w:jc w:val="center"/>
        <w:rPr>
          <w:sz w:val="48"/>
        </w:rPr>
      </w:pPr>
      <w:r>
        <w:rPr>
          <w:sz w:val="48"/>
        </w:rPr>
        <w:t>20</w:t>
      </w:r>
      <w:r w:rsidR="008E1233">
        <w:rPr>
          <w:sz w:val="48"/>
        </w:rPr>
        <w:t>.. – 20..</w:t>
      </w:r>
      <w:r>
        <w:rPr>
          <w:sz w:val="48"/>
        </w:rPr>
        <w:t xml:space="preserve"> </w:t>
      </w:r>
    </w:p>
    <w:p w14:paraId="4E42E396" w14:textId="77777777" w:rsidR="00D9707C" w:rsidRDefault="00D9707C" w:rsidP="00C841BC"/>
    <w:p w14:paraId="5A452D71" w14:textId="77777777" w:rsidR="00484CD1" w:rsidRDefault="00484CD1" w:rsidP="00C841BC"/>
    <w:p w14:paraId="2AED262A" w14:textId="77777777" w:rsidR="00484CD1" w:rsidRDefault="00484CD1" w:rsidP="00C841BC"/>
    <w:p w14:paraId="66DDD220" w14:textId="77777777" w:rsidR="00484CD1" w:rsidRDefault="00484CD1" w:rsidP="00C841BC"/>
    <w:p w14:paraId="66D310A8" w14:textId="77777777" w:rsidR="00484CD1" w:rsidRDefault="00484CD1" w:rsidP="00C841BC"/>
    <w:p w14:paraId="297D9B37" w14:textId="2DC9AD2E" w:rsidR="00C841BC" w:rsidRPr="00CB0A0D" w:rsidRDefault="00C841BC" w:rsidP="00C841BC">
      <w:pPr>
        <w:pBdr>
          <w:top w:val="single" w:sz="2" w:space="1" w:color="FF0000"/>
          <w:left w:val="single" w:sz="2" w:space="4" w:color="FF0000"/>
          <w:bottom w:val="single" w:sz="2" w:space="1" w:color="FF0000"/>
          <w:right w:val="single" w:sz="2" w:space="31" w:color="FF0000"/>
        </w:pBdr>
      </w:pPr>
      <w:r w:rsidRPr="00CB0A0D">
        <w:t xml:space="preserve">Cadre réservé au CENTRE </w:t>
      </w:r>
      <w:r w:rsidR="00D9707C">
        <w:t>NAT</w:t>
      </w:r>
      <w:r w:rsidRPr="00CB0A0D">
        <w:t>I</w:t>
      </w:r>
      <w:r w:rsidR="00130B71">
        <w:t>ONAL DE LA PROPRIÉTÉ FORESTIÈRE</w:t>
      </w:r>
    </w:p>
    <w:p w14:paraId="52B847A6" w14:textId="77777777" w:rsidR="00C841BC" w:rsidRPr="00CB0A0D" w:rsidRDefault="00C841BC" w:rsidP="00C841BC">
      <w:pPr>
        <w:pBdr>
          <w:top w:val="single" w:sz="2" w:space="1" w:color="FF0000"/>
          <w:left w:val="single" w:sz="2" w:space="4" w:color="FF0000"/>
          <w:bottom w:val="single" w:sz="2" w:space="1" w:color="FF0000"/>
          <w:right w:val="single" w:sz="2" w:space="31" w:color="FF0000"/>
        </w:pBdr>
      </w:pPr>
      <w:r w:rsidRPr="00CB0A0D">
        <w:t>Réception au CRPF le :</w:t>
      </w:r>
    </w:p>
    <w:p w14:paraId="01ED3D9D" w14:textId="77777777" w:rsidR="00D771C9" w:rsidRDefault="00D771C9">
      <w:pPr>
        <w:spacing w:line="240" w:lineRule="auto"/>
        <w:ind w:right="0"/>
        <w:jc w:val="left"/>
      </w:pPr>
      <w:r>
        <w:br w:type="page"/>
      </w:r>
    </w:p>
    <w:p w14:paraId="52BE04CE" w14:textId="277D031D" w:rsidR="00D771C9" w:rsidRPr="00D771C9" w:rsidRDefault="00D771C9" w:rsidP="00D771C9">
      <w:pPr>
        <w:rPr>
          <w:b/>
          <w:sz w:val="24"/>
        </w:rPr>
      </w:pPr>
      <w:r w:rsidRPr="00D771C9">
        <w:rPr>
          <w:b/>
          <w:sz w:val="24"/>
        </w:rPr>
        <w:lastRenderedPageBreak/>
        <w:t>Je demande l’agrément de ce plan simple de gestion au titre du Code Forestier.</w:t>
      </w:r>
    </w:p>
    <w:p w14:paraId="5ECB2568" w14:textId="77777777" w:rsidR="00D771C9" w:rsidRPr="00D771C9" w:rsidRDefault="00D771C9" w:rsidP="00D771C9">
      <w:pPr>
        <w:rPr>
          <w:b/>
          <w:sz w:val="24"/>
        </w:rPr>
      </w:pPr>
    </w:p>
    <w:p w14:paraId="30BB3A50" w14:textId="5A33FCC7" w:rsidR="00D771C9" w:rsidRPr="00130B71" w:rsidRDefault="00D771C9" w:rsidP="00130B71">
      <w:pPr>
        <w:rPr>
          <w:b/>
          <w:sz w:val="24"/>
        </w:rPr>
      </w:pPr>
      <w:r w:rsidRPr="00D771C9">
        <w:rPr>
          <w:b/>
          <w:sz w:val="24"/>
        </w:rPr>
        <w:t xml:space="preserve">Ma forêt étant concernée par des réglementations spécifiques, je demande l'agrément de ce plan simple de gestion au titre des articles L.122-7 et 8 du Code Forestier pour la ou les </w:t>
      </w:r>
      <w:r w:rsidRPr="00130B71">
        <w:rPr>
          <w:b/>
          <w:sz w:val="24"/>
        </w:rPr>
        <w:t>réglementation(s) suivante(s) :</w:t>
      </w:r>
    </w:p>
    <w:p w14:paraId="19B8DF50" w14:textId="77777777" w:rsidR="00D771C9" w:rsidRPr="00130B71" w:rsidRDefault="00D771C9" w:rsidP="00D771C9">
      <w:pPr>
        <w:pStyle w:val="Sansinterligne"/>
        <w:rPr>
          <w:b/>
          <w:sz w:val="24"/>
        </w:rPr>
      </w:pPr>
      <w:r w:rsidRPr="00130B71">
        <w:rPr>
          <w:b/>
          <w:sz w:val="24"/>
        </w:rPr>
        <w:t>Code forestier</w:t>
      </w:r>
    </w:p>
    <w:p w14:paraId="50780D9F" w14:textId="17754A1E" w:rsidR="00D771C9" w:rsidRPr="00613085" w:rsidRDefault="00D771C9" w:rsidP="00D771C9">
      <w:pPr>
        <w:pStyle w:val="Sansinterligne"/>
        <w:rPr>
          <w:sz w:val="24"/>
        </w:rPr>
      </w:pPr>
      <w:r w:rsidRPr="00CB0A0D">
        <w:rPr>
          <w:sz w:val="32"/>
          <w:szCs w:val="32"/>
        </w:rPr>
        <w:sym w:font="Wingdings 2" w:char="F035"/>
      </w:r>
      <w:r w:rsidRPr="00613085">
        <w:rPr>
          <w:sz w:val="24"/>
        </w:rPr>
        <w:t xml:space="preserve"> Forêts de protection</w:t>
      </w:r>
    </w:p>
    <w:p w14:paraId="70FB2628" w14:textId="579ED047" w:rsidR="00D771C9" w:rsidRPr="000353E9" w:rsidRDefault="000353E9" w:rsidP="00D771C9">
      <w:pPr>
        <w:pStyle w:val="Sansinterligne"/>
        <w:rPr>
          <w:b/>
          <w:sz w:val="24"/>
        </w:rPr>
      </w:pPr>
      <w:r>
        <w:rPr>
          <w:b/>
          <w:sz w:val="24"/>
        </w:rPr>
        <w:t>Code de l’environnement</w:t>
      </w:r>
    </w:p>
    <w:p w14:paraId="6DF3B50E" w14:textId="63489DE5" w:rsidR="00D771C9" w:rsidRPr="00613085" w:rsidRDefault="00D771C9" w:rsidP="00D771C9">
      <w:pPr>
        <w:pStyle w:val="Sansinterligne"/>
        <w:rPr>
          <w:sz w:val="24"/>
        </w:rPr>
      </w:pPr>
      <w:r w:rsidRPr="00CB0A0D">
        <w:rPr>
          <w:sz w:val="32"/>
          <w:szCs w:val="32"/>
        </w:rPr>
        <w:sym w:font="Wingdings 2" w:char="F035"/>
      </w:r>
      <w:r w:rsidRPr="00613085">
        <w:rPr>
          <w:sz w:val="24"/>
        </w:rPr>
        <w:t xml:space="preserve"> Monuments naturels ou site classés</w:t>
      </w:r>
    </w:p>
    <w:p w14:paraId="3975C2E9" w14:textId="30C94E32" w:rsidR="00D771C9" w:rsidRPr="00613085" w:rsidRDefault="00D771C9" w:rsidP="00D771C9">
      <w:pPr>
        <w:pStyle w:val="Sansinterligne"/>
        <w:rPr>
          <w:sz w:val="24"/>
        </w:rPr>
      </w:pPr>
      <w:r w:rsidRPr="00CB0A0D">
        <w:rPr>
          <w:sz w:val="32"/>
          <w:szCs w:val="32"/>
        </w:rPr>
        <w:sym w:font="Wingdings 2" w:char="F035"/>
      </w:r>
      <w:r w:rsidRPr="00613085">
        <w:rPr>
          <w:sz w:val="24"/>
        </w:rPr>
        <w:t xml:space="preserve"> Parc nationaux (zone cœur)</w:t>
      </w:r>
    </w:p>
    <w:p w14:paraId="75C342FA" w14:textId="159828DD" w:rsidR="00D771C9" w:rsidRPr="00613085" w:rsidRDefault="00D771C9" w:rsidP="00D771C9">
      <w:pPr>
        <w:pStyle w:val="Sansinterligne"/>
        <w:rPr>
          <w:sz w:val="24"/>
        </w:rPr>
      </w:pPr>
      <w:r w:rsidRPr="00CB0A0D">
        <w:rPr>
          <w:sz w:val="32"/>
          <w:szCs w:val="32"/>
        </w:rPr>
        <w:sym w:font="Wingdings 2" w:char="F035"/>
      </w:r>
      <w:r w:rsidRPr="00613085">
        <w:rPr>
          <w:sz w:val="24"/>
        </w:rPr>
        <w:t xml:space="preserve"> Réserves naturelles</w:t>
      </w:r>
    </w:p>
    <w:p w14:paraId="5EED64F5" w14:textId="6DCDF1BA" w:rsidR="00D771C9" w:rsidRPr="00613085" w:rsidRDefault="00D771C9" w:rsidP="00D771C9">
      <w:pPr>
        <w:pStyle w:val="Sansinterligne"/>
      </w:pPr>
      <w:r w:rsidRPr="00CB0A0D">
        <w:rPr>
          <w:sz w:val="32"/>
          <w:szCs w:val="32"/>
        </w:rPr>
        <w:sym w:font="Wingdings 2" w:char="F035"/>
      </w:r>
      <w:r w:rsidRPr="00613085">
        <w:rPr>
          <w:sz w:val="24"/>
        </w:rPr>
        <w:t xml:space="preserve"> Arrêtés préfectoraux de protection de biotopes</w:t>
      </w:r>
    </w:p>
    <w:p w14:paraId="28AF5E36" w14:textId="09A922FD" w:rsidR="00D771C9" w:rsidRPr="00130B71" w:rsidRDefault="00D771C9" w:rsidP="00D771C9">
      <w:pPr>
        <w:pStyle w:val="Sansinterligne"/>
        <w:rPr>
          <w:sz w:val="24"/>
        </w:rPr>
      </w:pPr>
      <w:r w:rsidRPr="00CB0A0D">
        <w:rPr>
          <w:sz w:val="32"/>
          <w:szCs w:val="32"/>
        </w:rPr>
        <w:sym w:font="Wingdings 2" w:char="F035"/>
      </w:r>
      <w:r w:rsidRPr="00613085">
        <w:rPr>
          <w:sz w:val="24"/>
        </w:rPr>
        <w:t xml:space="preserve"> Natura 2000</w:t>
      </w:r>
    </w:p>
    <w:p w14:paraId="41EADFEE" w14:textId="77777777" w:rsidR="00D771C9" w:rsidRPr="00130B71" w:rsidRDefault="00D771C9" w:rsidP="00D771C9">
      <w:pPr>
        <w:pStyle w:val="Sansinterligne"/>
        <w:rPr>
          <w:b/>
          <w:sz w:val="24"/>
        </w:rPr>
      </w:pPr>
      <w:r w:rsidRPr="00130B71">
        <w:rPr>
          <w:b/>
          <w:sz w:val="24"/>
        </w:rPr>
        <w:t>Code du patrimoine</w:t>
      </w:r>
    </w:p>
    <w:p w14:paraId="6A9D83DA" w14:textId="5267314D" w:rsidR="00D771C9" w:rsidRDefault="00D771C9" w:rsidP="00D771C9">
      <w:pPr>
        <w:pStyle w:val="Sansinterligne"/>
        <w:rPr>
          <w:color w:val="FF0000"/>
          <w:sz w:val="24"/>
        </w:rPr>
      </w:pPr>
      <w:r w:rsidRPr="00CB0A0D">
        <w:rPr>
          <w:sz w:val="32"/>
          <w:szCs w:val="32"/>
        </w:rPr>
        <w:sym w:font="Wingdings 2" w:char="F035"/>
      </w:r>
      <w:r w:rsidRPr="00613085">
        <w:rPr>
          <w:sz w:val="24"/>
        </w:rPr>
        <w:t xml:space="preserve"> Périmètres de protection d'un monument historique</w:t>
      </w:r>
      <w:r>
        <w:rPr>
          <w:sz w:val="24"/>
        </w:rPr>
        <w:t xml:space="preserve"> </w:t>
      </w:r>
    </w:p>
    <w:p w14:paraId="37D82C98" w14:textId="05ACAD8E" w:rsidR="00D771C9" w:rsidRPr="00613085" w:rsidRDefault="00D771C9" w:rsidP="00D771C9">
      <w:pPr>
        <w:pStyle w:val="Sansinterligne"/>
        <w:rPr>
          <w:sz w:val="24"/>
        </w:rPr>
      </w:pPr>
      <w:r w:rsidRPr="00CB0A0D">
        <w:rPr>
          <w:sz w:val="32"/>
          <w:szCs w:val="32"/>
        </w:rPr>
        <w:sym w:font="Wingdings 2" w:char="F035"/>
      </w:r>
      <w:r w:rsidRPr="00613085">
        <w:rPr>
          <w:sz w:val="24"/>
        </w:rPr>
        <w:t xml:space="preserve"> Sites patrimoniaux remarquables</w:t>
      </w:r>
    </w:p>
    <w:p w14:paraId="7B339A5B" w14:textId="77777777" w:rsidR="00D771C9" w:rsidRPr="00613085" w:rsidRDefault="00D771C9" w:rsidP="00D771C9">
      <w:pPr>
        <w:pStyle w:val="Sansinterligne"/>
        <w:rPr>
          <w:sz w:val="24"/>
        </w:rPr>
      </w:pPr>
    </w:p>
    <w:p w14:paraId="05B59EC8" w14:textId="77777777" w:rsidR="00D771C9" w:rsidRPr="00D771C9" w:rsidRDefault="00D771C9" w:rsidP="00D771C9">
      <w:pPr>
        <w:pStyle w:val="Sansinterligne"/>
        <w:rPr>
          <w:sz w:val="24"/>
        </w:rPr>
      </w:pPr>
      <w:r w:rsidRPr="00D771C9">
        <w:rPr>
          <w:sz w:val="24"/>
        </w:rPr>
        <w:t>Le </w:t>
      </w:r>
      <w:r w:rsidRPr="00D771C9">
        <w:rPr>
          <w:i/>
          <w:sz w:val="24"/>
          <w:shd w:val="clear" w:color="auto" w:fill="FFFFFF"/>
        </w:rPr>
        <w:t>: ……………………</w:t>
      </w:r>
    </w:p>
    <w:p w14:paraId="23990CBD" w14:textId="5F514495" w:rsidR="00D771C9" w:rsidRDefault="006974F2" w:rsidP="00D771C9">
      <w:pPr>
        <w:pStyle w:val="Sansinterligne"/>
        <w:rPr>
          <w:rFonts w:cs="Arial"/>
          <w:szCs w:val="22"/>
        </w:rPr>
      </w:pPr>
      <w:r>
        <w:rPr>
          <w:rFonts w:cs="Arial"/>
          <w:szCs w:val="22"/>
        </w:rPr>
        <w:t>A ………………………………..</w:t>
      </w:r>
    </w:p>
    <w:p w14:paraId="43BFD703" w14:textId="77777777" w:rsidR="00AF4847" w:rsidRPr="00613085" w:rsidRDefault="00AF4847" w:rsidP="00D771C9">
      <w:pPr>
        <w:pStyle w:val="Sansinterligne"/>
        <w:rPr>
          <w:rFonts w:cs="Arial"/>
          <w:szCs w:val="22"/>
        </w:rPr>
      </w:pPr>
    </w:p>
    <w:tbl>
      <w:tblPr>
        <w:tblW w:w="0" w:type="auto"/>
        <w:tblLayout w:type="fixed"/>
        <w:tblCellMar>
          <w:left w:w="113" w:type="dxa"/>
        </w:tblCellMar>
        <w:tblLook w:val="0000" w:firstRow="0" w:lastRow="0" w:firstColumn="0" w:lastColumn="0" w:noHBand="0" w:noVBand="0"/>
      </w:tblPr>
      <w:tblGrid>
        <w:gridCol w:w="9061"/>
      </w:tblGrid>
      <w:tr w:rsidR="00D771C9" w:rsidRPr="00613085" w14:paraId="756814EA" w14:textId="77777777" w:rsidTr="008542B5">
        <w:tc>
          <w:tcPr>
            <w:tcW w:w="9061" w:type="dxa"/>
            <w:tcBorders>
              <w:top w:val="single" w:sz="4" w:space="0" w:color="000000"/>
              <w:left w:val="single" w:sz="4" w:space="0" w:color="000000"/>
              <w:bottom w:val="single" w:sz="4" w:space="0" w:color="000000"/>
              <w:right w:val="single" w:sz="4" w:space="0" w:color="000000"/>
            </w:tcBorders>
            <w:shd w:val="clear" w:color="auto" w:fill="auto"/>
          </w:tcPr>
          <w:p w14:paraId="78F71B70" w14:textId="3CC4043F" w:rsidR="00D771C9" w:rsidRPr="00D26C65" w:rsidRDefault="00D771C9" w:rsidP="00D771C9">
            <w:pPr>
              <w:pStyle w:val="Sansinterligne"/>
              <w:rPr>
                <w:szCs w:val="22"/>
                <w:shd w:val="clear" w:color="auto" w:fill="FFFFFF"/>
              </w:rPr>
            </w:pPr>
            <w:r w:rsidRPr="00276DAC">
              <w:rPr>
                <w:i/>
                <w:sz w:val="24"/>
                <w:shd w:val="clear" w:color="auto" w:fill="FFFFFF"/>
              </w:rPr>
              <w:t>Signature (s) du ou des propriétaire(s), ou du repr</w:t>
            </w:r>
            <w:r w:rsidRPr="00276DAC">
              <w:rPr>
                <w:rFonts w:cs="Roboto Condensed"/>
                <w:i/>
                <w:sz w:val="24"/>
                <w:shd w:val="clear" w:color="auto" w:fill="FFFFFF"/>
              </w:rPr>
              <w:t>é</w:t>
            </w:r>
            <w:r w:rsidRPr="00276DAC">
              <w:rPr>
                <w:i/>
                <w:sz w:val="24"/>
                <w:shd w:val="clear" w:color="auto" w:fill="FFFFFF"/>
              </w:rPr>
              <w:t>sentant l</w:t>
            </w:r>
            <w:r w:rsidRPr="00276DAC">
              <w:rPr>
                <w:rFonts w:cs="Roboto Condensed"/>
                <w:i/>
                <w:sz w:val="24"/>
                <w:shd w:val="clear" w:color="auto" w:fill="FFFFFF"/>
              </w:rPr>
              <w:t>é</w:t>
            </w:r>
            <w:r w:rsidRPr="00276DAC">
              <w:rPr>
                <w:i/>
                <w:sz w:val="24"/>
                <w:shd w:val="clear" w:color="auto" w:fill="FFFFFF"/>
              </w:rPr>
              <w:t>gal (joindre le document désignant le représentant légal), ou du mandataire (joindre le mandat), du ou des nu-propriétaire(s) et titulaire(s) d’un droit réel de jouissance (usufruitiers,…) le cas échéant</w:t>
            </w:r>
          </w:p>
          <w:p w14:paraId="3AE497AA" w14:textId="77777777" w:rsidR="00D771C9" w:rsidRPr="00613085" w:rsidRDefault="00D771C9" w:rsidP="00D771C9">
            <w:pPr>
              <w:pStyle w:val="Sansinterligne"/>
              <w:rPr>
                <w:rFonts w:cs="Arial"/>
                <w:szCs w:val="22"/>
              </w:rPr>
            </w:pPr>
          </w:p>
          <w:p w14:paraId="6CE056C1" w14:textId="77777777" w:rsidR="00D771C9" w:rsidRPr="00613085" w:rsidRDefault="00D771C9" w:rsidP="00D771C9">
            <w:pPr>
              <w:pStyle w:val="Sansinterligne"/>
              <w:rPr>
                <w:rFonts w:cs="Arial"/>
                <w:szCs w:val="22"/>
              </w:rPr>
            </w:pPr>
          </w:p>
          <w:p w14:paraId="756D1914" w14:textId="77777777" w:rsidR="00D771C9" w:rsidRPr="00613085" w:rsidRDefault="00D771C9" w:rsidP="00D771C9">
            <w:pPr>
              <w:pStyle w:val="Sansinterligne"/>
              <w:rPr>
                <w:rFonts w:cs="Arial"/>
                <w:szCs w:val="22"/>
              </w:rPr>
            </w:pPr>
          </w:p>
        </w:tc>
      </w:tr>
    </w:tbl>
    <w:p w14:paraId="4D98B92E" w14:textId="77777777" w:rsidR="001D53BA" w:rsidRDefault="001D53BA" w:rsidP="001D53BA"/>
    <w:p w14:paraId="7F946F7D" w14:textId="74068676" w:rsidR="00FB4416" w:rsidRDefault="00FB4416" w:rsidP="001D53BA"/>
    <w:p w14:paraId="01177894" w14:textId="168038EC" w:rsidR="006F1E65" w:rsidRDefault="006F1E65">
      <w:pPr>
        <w:spacing w:line="240" w:lineRule="auto"/>
        <w:ind w:right="0"/>
        <w:jc w:val="left"/>
        <w:rPr>
          <w:iCs/>
          <w:color w:val="1A7BB0"/>
        </w:rPr>
      </w:pPr>
    </w:p>
    <w:p w14:paraId="5C5D3746" w14:textId="244F839E" w:rsidR="006F1E65" w:rsidRDefault="006F1E65">
      <w:pPr>
        <w:spacing w:line="240" w:lineRule="auto"/>
        <w:ind w:right="0"/>
        <w:jc w:val="left"/>
        <w:rPr>
          <w:iCs/>
          <w:color w:val="1A7BB0"/>
        </w:rPr>
      </w:pPr>
      <w:r>
        <w:rPr>
          <w:iCs/>
          <w:color w:val="1A7BB0"/>
        </w:rPr>
        <w:br w:type="page"/>
      </w:r>
    </w:p>
    <w:p w14:paraId="4D6A464B" w14:textId="77777777" w:rsidR="006F1E65" w:rsidRDefault="006F1E65">
      <w:pPr>
        <w:spacing w:line="240" w:lineRule="auto"/>
        <w:ind w:right="0"/>
        <w:jc w:val="left"/>
        <w:rPr>
          <w:iCs/>
          <w:color w:val="1A7BB0"/>
        </w:rPr>
      </w:pPr>
    </w:p>
    <w:p w14:paraId="497D9048" w14:textId="77777777" w:rsidR="006F1E65" w:rsidRPr="0080248E" w:rsidRDefault="006F1E65" w:rsidP="0080248E">
      <w:pPr>
        <w:pStyle w:val="Sansinterligne"/>
        <w:rPr>
          <w:iCs/>
          <w:color w:val="1A7BB0"/>
        </w:rPr>
      </w:pPr>
    </w:p>
    <w:p w14:paraId="6D66406B" w14:textId="64B2F1B6" w:rsidR="00C841BC" w:rsidRDefault="0080248E" w:rsidP="0080248E">
      <w:pPr>
        <w:pStyle w:val="Titredeniveau1"/>
        <w:numPr>
          <w:ilvl w:val="0"/>
          <w:numId w:val="0"/>
        </w:numPr>
        <w:ind w:left="720"/>
      </w:pPr>
      <w:r>
        <w:t xml:space="preserve">I. </w:t>
      </w:r>
      <w:r w:rsidR="00D02B46">
        <w:t>RENSEIGNEMENTS  GENERAUX</w:t>
      </w:r>
    </w:p>
    <w:p w14:paraId="1512AC78" w14:textId="7E4F5386" w:rsidR="00C841BC" w:rsidRDefault="00D02B46" w:rsidP="00D02B46">
      <w:pPr>
        <w:pStyle w:val="Titredeniveau2"/>
      </w:pPr>
      <w:r>
        <w:t>PROPRIETAIRE(S)</w:t>
      </w:r>
    </w:p>
    <w:p w14:paraId="2B85B473" w14:textId="3D57EAB9" w:rsidR="00AF4847" w:rsidRDefault="00AF4847" w:rsidP="00631543">
      <w:r>
        <w:t>Nom : …………….</w:t>
      </w:r>
    </w:p>
    <w:p w14:paraId="5FB0AA92" w14:textId="5EA332C7" w:rsidR="00AF4847" w:rsidRDefault="00AF4847" w:rsidP="00631543">
      <w:r>
        <w:t>Date de naissance :</w:t>
      </w:r>
      <w:r w:rsidRPr="00AF4847">
        <w:t xml:space="preserve"> </w:t>
      </w:r>
      <w:r>
        <w:t>…………….</w:t>
      </w:r>
    </w:p>
    <w:p w14:paraId="45FFDD4E" w14:textId="68BA535E" w:rsidR="00AF4847" w:rsidRDefault="00AF4847" w:rsidP="00631543">
      <w:r>
        <w:t>Adresse :</w:t>
      </w:r>
      <w:r w:rsidRPr="00AF4847">
        <w:t xml:space="preserve"> </w:t>
      </w:r>
      <w:r>
        <w:t>…………….</w:t>
      </w:r>
    </w:p>
    <w:p w14:paraId="67C324BA" w14:textId="2B129293" w:rsidR="00AF4847" w:rsidRDefault="00AF4847" w:rsidP="00631543">
      <w:r>
        <w:t>Téléphone :</w:t>
      </w:r>
      <w:r w:rsidRPr="00AF4847">
        <w:t xml:space="preserve"> </w:t>
      </w:r>
      <w:r>
        <w:t>…………….</w:t>
      </w:r>
    </w:p>
    <w:p w14:paraId="6A76C3BC" w14:textId="028DDF8E" w:rsidR="00AF4847" w:rsidRDefault="00AF4847" w:rsidP="00631543">
      <w:r>
        <w:t>Mail :</w:t>
      </w:r>
      <w:r w:rsidRPr="00AF4847">
        <w:t xml:space="preserve"> </w:t>
      </w:r>
      <w:r>
        <w:t>…………….</w:t>
      </w:r>
    </w:p>
    <w:p w14:paraId="156B1FD6" w14:textId="0BEB76F4" w:rsidR="00AF4847" w:rsidRDefault="00AF4847" w:rsidP="00631543">
      <w:pPr>
        <w:rPr>
          <w:color w:val="808080" w:themeColor="background1" w:themeShade="80"/>
        </w:rPr>
      </w:pPr>
      <w:r>
        <w:t>SIRET : …………….</w:t>
      </w:r>
    </w:p>
    <w:p w14:paraId="0CC3E153" w14:textId="42604A24" w:rsidR="00B63568" w:rsidRPr="007C4DEF" w:rsidRDefault="00631543" w:rsidP="00631543">
      <w:pPr>
        <w:rPr>
          <w:color w:val="808080" w:themeColor="background1" w:themeShade="80"/>
        </w:rPr>
      </w:pPr>
      <w:r w:rsidRPr="007C4DEF">
        <w:rPr>
          <w:color w:val="808080" w:themeColor="background1" w:themeShade="80"/>
        </w:rPr>
        <w:t>Dans le cas où une structure de regroupement est constituée, indiquer :</w:t>
      </w:r>
    </w:p>
    <w:p w14:paraId="0D4ED349" w14:textId="143D7741" w:rsidR="00683517" w:rsidRPr="007C4DEF" w:rsidRDefault="00631543" w:rsidP="00B63568">
      <w:pPr>
        <w:rPr>
          <w:color w:val="000000" w:themeColor="text1"/>
        </w:rPr>
      </w:pPr>
      <w:r w:rsidRPr="007C4DEF">
        <w:rPr>
          <w:color w:val="000000" w:themeColor="text1"/>
        </w:rPr>
        <w:t>F</w:t>
      </w:r>
      <w:r w:rsidR="00683517" w:rsidRPr="007C4DEF">
        <w:rPr>
          <w:color w:val="000000" w:themeColor="text1"/>
        </w:rPr>
        <w:t xml:space="preserve">orme juridique de la structure de </w:t>
      </w:r>
      <w:r w:rsidR="0080248E" w:rsidRPr="007C4DEF">
        <w:rPr>
          <w:color w:val="000000" w:themeColor="text1"/>
        </w:rPr>
        <w:t xml:space="preserve">regroupement (ex : ASLGF...) : </w:t>
      </w:r>
    </w:p>
    <w:p w14:paraId="06A3216F" w14:textId="2D6AB736" w:rsidR="00683517" w:rsidRPr="007C4DEF" w:rsidRDefault="00683517" w:rsidP="00B63568">
      <w:pPr>
        <w:rPr>
          <w:color w:val="000000" w:themeColor="text1"/>
        </w:rPr>
      </w:pPr>
      <w:r w:rsidRPr="007C4DEF">
        <w:rPr>
          <w:color w:val="000000" w:themeColor="text1"/>
        </w:rPr>
        <w:t>Déno</w:t>
      </w:r>
      <w:r w:rsidR="0080248E" w:rsidRPr="007C4DEF">
        <w:rPr>
          <w:color w:val="000000" w:themeColor="text1"/>
        </w:rPr>
        <w:t>mination : ………………..</w:t>
      </w:r>
    </w:p>
    <w:p w14:paraId="168B2590" w14:textId="4567C321" w:rsidR="00683517" w:rsidRPr="007C4DEF" w:rsidRDefault="00683517" w:rsidP="00B63568">
      <w:pPr>
        <w:rPr>
          <w:color w:val="000000" w:themeColor="text1"/>
        </w:rPr>
      </w:pPr>
      <w:r w:rsidRPr="007C4DEF">
        <w:rPr>
          <w:color w:val="000000" w:themeColor="text1"/>
        </w:rPr>
        <w:t>La structure se compose de………………………..propriétaires ou entités (indivisions, sociétés civiles…) répartis sur………………………communes et………….départements pour une su</w:t>
      </w:r>
      <w:r w:rsidR="0080248E" w:rsidRPr="007C4DEF">
        <w:rPr>
          <w:color w:val="000000" w:themeColor="text1"/>
        </w:rPr>
        <w:t>rface totale de………………………………..ha</w:t>
      </w:r>
    </w:p>
    <w:p w14:paraId="1635897F" w14:textId="60A31BAA" w:rsidR="00683517" w:rsidRPr="007C4DEF" w:rsidRDefault="00683517" w:rsidP="00B63568">
      <w:pPr>
        <w:rPr>
          <w:color w:val="000000" w:themeColor="text1"/>
        </w:rPr>
      </w:pPr>
      <w:r w:rsidRPr="007C4DEF">
        <w:rPr>
          <w:color w:val="000000" w:themeColor="text1"/>
        </w:rPr>
        <w:t>Adresse du siège social : ………………..</w:t>
      </w:r>
    </w:p>
    <w:p w14:paraId="1EE88EDA" w14:textId="77777777" w:rsidR="00683517" w:rsidRPr="007C4DEF" w:rsidRDefault="00683517" w:rsidP="00B63568">
      <w:pPr>
        <w:rPr>
          <w:color w:val="000000" w:themeColor="text1"/>
        </w:rPr>
      </w:pPr>
      <w:r w:rsidRPr="007C4DEF">
        <w:rPr>
          <w:color w:val="000000" w:themeColor="text1"/>
        </w:rPr>
        <w:t>Siret : …………..</w:t>
      </w:r>
    </w:p>
    <w:p w14:paraId="5ABD0022" w14:textId="77777777" w:rsidR="00683517" w:rsidRPr="007C4DEF" w:rsidRDefault="00683517" w:rsidP="00B63568">
      <w:pPr>
        <w:rPr>
          <w:color w:val="000000" w:themeColor="text1"/>
        </w:rPr>
      </w:pPr>
      <w:r w:rsidRPr="007C4DEF">
        <w:rPr>
          <w:color w:val="000000" w:themeColor="text1"/>
        </w:rPr>
        <w:t>Téléphone fixe : ……………..</w:t>
      </w:r>
    </w:p>
    <w:p w14:paraId="653CED31" w14:textId="0515134D" w:rsidR="00683517" w:rsidRPr="007C4DEF" w:rsidRDefault="0080248E" w:rsidP="00B63568">
      <w:pPr>
        <w:rPr>
          <w:color w:val="000000" w:themeColor="text1"/>
        </w:rPr>
      </w:pPr>
      <w:r w:rsidRPr="007C4DEF">
        <w:rPr>
          <w:color w:val="000000" w:themeColor="text1"/>
        </w:rPr>
        <w:t>Courriel : ……………….</w:t>
      </w:r>
    </w:p>
    <w:p w14:paraId="73F85D55" w14:textId="08B3F039" w:rsidR="00B63568" w:rsidRPr="007C4DEF" w:rsidRDefault="00631543" w:rsidP="00631543">
      <w:pPr>
        <w:rPr>
          <w:color w:val="000000" w:themeColor="text1"/>
        </w:rPr>
      </w:pPr>
      <w:r w:rsidRPr="007C4DEF">
        <w:rPr>
          <w:color w:val="000000" w:themeColor="text1"/>
        </w:rPr>
        <w:t>Nom,</w:t>
      </w:r>
      <w:r w:rsidR="00683517" w:rsidRPr="007C4DEF">
        <w:rPr>
          <w:color w:val="000000" w:themeColor="text1"/>
        </w:rPr>
        <w:t xml:space="preserve"> </w:t>
      </w:r>
      <w:r w:rsidR="0080248E" w:rsidRPr="007C4DEF">
        <w:rPr>
          <w:color w:val="000000" w:themeColor="text1"/>
        </w:rPr>
        <w:t xml:space="preserve">adresse </w:t>
      </w:r>
      <w:r w:rsidRPr="007C4DEF">
        <w:rPr>
          <w:color w:val="000000" w:themeColor="text1"/>
        </w:rPr>
        <w:t xml:space="preserve">et date de naissance </w:t>
      </w:r>
      <w:r w:rsidR="0080248E" w:rsidRPr="007C4DEF">
        <w:rPr>
          <w:color w:val="000000" w:themeColor="text1"/>
        </w:rPr>
        <w:t>du représentant légal :</w:t>
      </w:r>
      <w:r w:rsidRPr="007C4DEF">
        <w:rPr>
          <w:color w:val="000000" w:themeColor="text1"/>
        </w:rPr>
        <w:t xml:space="preserve"> …………………</w:t>
      </w:r>
    </w:p>
    <w:p w14:paraId="593CD2CD" w14:textId="5A920CC2" w:rsidR="00631543" w:rsidRPr="007C4DEF" w:rsidRDefault="00631543" w:rsidP="007C4DEF">
      <w:pPr>
        <w:spacing w:line="240" w:lineRule="auto"/>
        <w:ind w:right="0"/>
        <w:jc w:val="left"/>
        <w:rPr>
          <w:color w:val="767171" w:themeColor="background2" w:themeShade="80"/>
        </w:rPr>
      </w:pPr>
    </w:p>
    <w:p w14:paraId="300059C6" w14:textId="59DC80B1" w:rsidR="007C4DEF" w:rsidRDefault="00D02B46" w:rsidP="00AF4847">
      <w:pPr>
        <w:pStyle w:val="Titredeniveau2"/>
        <w:spacing w:before="0" w:after="0"/>
      </w:pPr>
      <w:r>
        <w:t xml:space="preserve">REDACTEUR DU PSG </w:t>
      </w:r>
    </w:p>
    <w:p w14:paraId="4FC28512" w14:textId="70EEAAFA" w:rsidR="00AF4847" w:rsidRPr="00AF4847" w:rsidRDefault="00AF4847" w:rsidP="00AF4847">
      <w:pPr>
        <w:pStyle w:val="Titredeniveau2"/>
        <w:spacing w:before="0" w:after="0"/>
        <w:rPr>
          <w:b w:val="0"/>
          <w:color w:val="auto"/>
        </w:rPr>
      </w:pPr>
      <w:r w:rsidRPr="00AF4847">
        <w:rPr>
          <w:b w:val="0"/>
          <w:color w:val="auto"/>
        </w:rPr>
        <w:t>…</w:t>
      </w:r>
    </w:p>
    <w:bookmarkEnd w:id="0"/>
    <w:p w14:paraId="5C68BA51" w14:textId="7B41DC17" w:rsidR="009F04BD" w:rsidRPr="00AB1FDB" w:rsidRDefault="00D02B46" w:rsidP="00AF4847">
      <w:pPr>
        <w:pStyle w:val="Titredeniveau2"/>
        <w:spacing w:after="0"/>
        <w:rPr>
          <w:rStyle w:val="Emphaseple"/>
          <w:i w:val="0"/>
          <w:iCs w:val="0"/>
          <w:color w:val="2B9800"/>
        </w:rPr>
      </w:pPr>
      <w:r w:rsidRPr="00D02B46">
        <w:rPr>
          <w:rStyle w:val="Emphaseple"/>
          <w:i w:val="0"/>
          <w:iCs w:val="0"/>
          <w:color w:val="2B9800"/>
        </w:rPr>
        <w:t>FORET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3867"/>
        <w:gridCol w:w="2458"/>
      </w:tblGrid>
      <w:tr w:rsidR="008F6EC6" w:rsidRPr="00CB0A0D" w14:paraId="22BC30D7" w14:textId="77777777" w:rsidTr="008542B5">
        <w:trPr>
          <w:trHeight w:val="61"/>
        </w:trPr>
        <w:tc>
          <w:tcPr>
            <w:tcW w:w="2229" w:type="dxa"/>
            <w:tcBorders>
              <w:top w:val="single" w:sz="4" w:space="0" w:color="auto"/>
              <w:left w:val="single" w:sz="4" w:space="0" w:color="auto"/>
              <w:bottom w:val="single" w:sz="4" w:space="0" w:color="auto"/>
              <w:right w:val="single" w:sz="4" w:space="0" w:color="auto"/>
            </w:tcBorders>
          </w:tcPr>
          <w:p w14:paraId="66F6ED7D" w14:textId="77777777" w:rsidR="008F6EC6" w:rsidRPr="009615B0" w:rsidRDefault="008F6EC6" w:rsidP="008542B5">
            <w:pPr>
              <w:jc w:val="center"/>
              <w:rPr>
                <w:b/>
              </w:rPr>
            </w:pPr>
            <w:r w:rsidRPr="009615B0">
              <w:rPr>
                <w:b/>
              </w:rPr>
              <w:t>Départements</w:t>
            </w:r>
          </w:p>
        </w:tc>
        <w:tc>
          <w:tcPr>
            <w:tcW w:w="3867" w:type="dxa"/>
            <w:tcBorders>
              <w:top w:val="single" w:sz="4" w:space="0" w:color="auto"/>
              <w:left w:val="single" w:sz="4" w:space="0" w:color="auto"/>
              <w:bottom w:val="single" w:sz="4" w:space="0" w:color="auto"/>
              <w:right w:val="single" w:sz="4" w:space="0" w:color="auto"/>
            </w:tcBorders>
          </w:tcPr>
          <w:p w14:paraId="2A01C302" w14:textId="77777777" w:rsidR="008F6EC6" w:rsidRPr="009615B0" w:rsidRDefault="008F6EC6" w:rsidP="008542B5">
            <w:pPr>
              <w:jc w:val="center"/>
              <w:rPr>
                <w:b/>
              </w:rPr>
            </w:pPr>
            <w:r w:rsidRPr="009615B0">
              <w:rPr>
                <w:b/>
              </w:rPr>
              <w:t>Communes</w:t>
            </w:r>
          </w:p>
        </w:tc>
        <w:tc>
          <w:tcPr>
            <w:tcW w:w="2458" w:type="dxa"/>
            <w:tcBorders>
              <w:top w:val="single" w:sz="4" w:space="0" w:color="auto"/>
              <w:left w:val="single" w:sz="4" w:space="0" w:color="auto"/>
              <w:bottom w:val="single" w:sz="4" w:space="0" w:color="auto"/>
              <w:right w:val="single" w:sz="4" w:space="0" w:color="auto"/>
            </w:tcBorders>
          </w:tcPr>
          <w:p w14:paraId="20A2DB1A" w14:textId="77777777" w:rsidR="008F6EC6" w:rsidRPr="009615B0" w:rsidRDefault="008F6EC6" w:rsidP="008542B5">
            <w:pPr>
              <w:jc w:val="center"/>
              <w:rPr>
                <w:b/>
              </w:rPr>
            </w:pPr>
            <w:r w:rsidRPr="009615B0">
              <w:rPr>
                <w:b/>
              </w:rPr>
              <w:t>Surface</w:t>
            </w:r>
          </w:p>
        </w:tc>
      </w:tr>
      <w:tr w:rsidR="008F6EC6" w:rsidRPr="00CB0A0D" w14:paraId="5844F747" w14:textId="77777777" w:rsidTr="00AF4847">
        <w:trPr>
          <w:trHeight w:val="195"/>
        </w:trPr>
        <w:tc>
          <w:tcPr>
            <w:tcW w:w="2229" w:type="dxa"/>
            <w:tcBorders>
              <w:top w:val="single" w:sz="4" w:space="0" w:color="auto"/>
              <w:left w:val="single" w:sz="4" w:space="0" w:color="auto"/>
              <w:bottom w:val="single" w:sz="4" w:space="0" w:color="auto"/>
              <w:right w:val="single" w:sz="4" w:space="0" w:color="auto"/>
            </w:tcBorders>
          </w:tcPr>
          <w:p w14:paraId="28AA6B05" w14:textId="77777777" w:rsidR="008F6EC6" w:rsidRPr="00AF4847" w:rsidRDefault="008F6EC6" w:rsidP="008542B5">
            <w:pPr>
              <w:ind w:left="-1072"/>
              <w:rPr>
                <w:sz w:val="12"/>
                <w:szCs w:val="12"/>
              </w:rPr>
            </w:pPr>
          </w:p>
        </w:tc>
        <w:tc>
          <w:tcPr>
            <w:tcW w:w="3867" w:type="dxa"/>
            <w:tcBorders>
              <w:top w:val="single" w:sz="4" w:space="0" w:color="auto"/>
              <w:left w:val="single" w:sz="4" w:space="0" w:color="auto"/>
              <w:bottom w:val="single" w:sz="4" w:space="0" w:color="auto"/>
              <w:right w:val="single" w:sz="4" w:space="0" w:color="auto"/>
            </w:tcBorders>
          </w:tcPr>
          <w:p w14:paraId="2CD85A29" w14:textId="77777777" w:rsidR="008F6EC6" w:rsidRPr="00AF4847" w:rsidRDefault="008F6EC6" w:rsidP="008542B5">
            <w:pPr>
              <w:rPr>
                <w:sz w:val="12"/>
                <w:szCs w:val="12"/>
              </w:rPr>
            </w:pPr>
          </w:p>
        </w:tc>
        <w:tc>
          <w:tcPr>
            <w:tcW w:w="2458" w:type="dxa"/>
            <w:tcBorders>
              <w:top w:val="single" w:sz="4" w:space="0" w:color="auto"/>
              <w:left w:val="single" w:sz="4" w:space="0" w:color="auto"/>
              <w:bottom w:val="single" w:sz="4" w:space="0" w:color="auto"/>
              <w:right w:val="single" w:sz="4" w:space="0" w:color="auto"/>
            </w:tcBorders>
          </w:tcPr>
          <w:p w14:paraId="0307AB58" w14:textId="77777777" w:rsidR="008F6EC6" w:rsidRPr="00AF4847" w:rsidRDefault="008F6EC6" w:rsidP="008542B5">
            <w:pPr>
              <w:rPr>
                <w:sz w:val="12"/>
                <w:szCs w:val="12"/>
              </w:rPr>
            </w:pPr>
          </w:p>
        </w:tc>
      </w:tr>
      <w:tr w:rsidR="008F6EC6" w:rsidRPr="00CB0A0D" w14:paraId="4F822C9A" w14:textId="77777777" w:rsidTr="008542B5">
        <w:tc>
          <w:tcPr>
            <w:tcW w:w="2229" w:type="dxa"/>
            <w:tcBorders>
              <w:top w:val="single" w:sz="4" w:space="0" w:color="auto"/>
              <w:left w:val="single" w:sz="4" w:space="0" w:color="auto"/>
              <w:bottom w:val="single" w:sz="4" w:space="0" w:color="auto"/>
              <w:right w:val="single" w:sz="4" w:space="0" w:color="auto"/>
            </w:tcBorders>
          </w:tcPr>
          <w:p w14:paraId="2F8BED8D" w14:textId="77777777" w:rsidR="008F6EC6" w:rsidRPr="00AF4847" w:rsidRDefault="008F6EC6" w:rsidP="008542B5">
            <w:pPr>
              <w:rPr>
                <w:sz w:val="12"/>
                <w:szCs w:val="12"/>
              </w:rPr>
            </w:pPr>
          </w:p>
        </w:tc>
        <w:tc>
          <w:tcPr>
            <w:tcW w:w="3867" w:type="dxa"/>
            <w:tcBorders>
              <w:top w:val="single" w:sz="4" w:space="0" w:color="auto"/>
              <w:left w:val="single" w:sz="4" w:space="0" w:color="auto"/>
              <w:bottom w:val="single" w:sz="4" w:space="0" w:color="auto"/>
              <w:right w:val="single" w:sz="4" w:space="0" w:color="auto"/>
            </w:tcBorders>
          </w:tcPr>
          <w:p w14:paraId="2625084D" w14:textId="77777777" w:rsidR="008F6EC6" w:rsidRPr="00AF4847" w:rsidRDefault="008F6EC6" w:rsidP="008542B5">
            <w:pPr>
              <w:rPr>
                <w:sz w:val="12"/>
                <w:szCs w:val="12"/>
              </w:rPr>
            </w:pPr>
          </w:p>
        </w:tc>
        <w:tc>
          <w:tcPr>
            <w:tcW w:w="2458" w:type="dxa"/>
            <w:tcBorders>
              <w:top w:val="single" w:sz="4" w:space="0" w:color="auto"/>
              <w:left w:val="single" w:sz="4" w:space="0" w:color="auto"/>
              <w:bottom w:val="single" w:sz="4" w:space="0" w:color="auto"/>
              <w:right w:val="single" w:sz="4" w:space="0" w:color="auto"/>
            </w:tcBorders>
          </w:tcPr>
          <w:p w14:paraId="75BC2FC9" w14:textId="77777777" w:rsidR="008F6EC6" w:rsidRPr="00AF4847" w:rsidRDefault="008F6EC6" w:rsidP="008542B5">
            <w:pPr>
              <w:rPr>
                <w:sz w:val="12"/>
                <w:szCs w:val="12"/>
              </w:rPr>
            </w:pPr>
          </w:p>
        </w:tc>
      </w:tr>
      <w:tr w:rsidR="008F6EC6" w:rsidRPr="00CB0A0D" w14:paraId="3655258F" w14:textId="77777777" w:rsidTr="008542B5">
        <w:tc>
          <w:tcPr>
            <w:tcW w:w="2229" w:type="dxa"/>
            <w:tcBorders>
              <w:top w:val="single" w:sz="4" w:space="0" w:color="auto"/>
              <w:left w:val="nil"/>
              <w:bottom w:val="nil"/>
              <w:right w:val="single" w:sz="4" w:space="0" w:color="auto"/>
            </w:tcBorders>
          </w:tcPr>
          <w:p w14:paraId="4FF5F014" w14:textId="77777777" w:rsidR="008F6EC6" w:rsidRPr="00CB0A0D" w:rsidRDefault="008F6EC6" w:rsidP="008542B5"/>
        </w:tc>
        <w:tc>
          <w:tcPr>
            <w:tcW w:w="3867" w:type="dxa"/>
            <w:tcBorders>
              <w:top w:val="single" w:sz="4" w:space="0" w:color="auto"/>
              <w:left w:val="single" w:sz="4" w:space="0" w:color="auto"/>
              <w:bottom w:val="single" w:sz="4" w:space="0" w:color="auto"/>
              <w:right w:val="single" w:sz="4" w:space="0" w:color="auto"/>
            </w:tcBorders>
          </w:tcPr>
          <w:p w14:paraId="29080AD4" w14:textId="77777777" w:rsidR="008F6EC6" w:rsidRPr="009615B0" w:rsidRDefault="008F6EC6" w:rsidP="008542B5">
            <w:pPr>
              <w:jc w:val="center"/>
              <w:rPr>
                <w:b/>
              </w:rPr>
            </w:pPr>
            <w:r w:rsidRPr="009615B0">
              <w:rPr>
                <w:b/>
              </w:rPr>
              <w:t>Surface totale</w:t>
            </w:r>
          </w:p>
        </w:tc>
        <w:tc>
          <w:tcPr>
            <w:tcW w:w="2458" w:type="dxa"/>
            <w:tcBorders>
              <w:top w:val="single" w:sz="4" w:space="0" w:color="auto"/>
              <w:left w:val="single" w:sz="4" w:space="0" w:color="auto"/>
              <w:bottom w:val="single" w:sz="4" w:space="0" w:color="auto"/>
              <w:right w:val="single" w:sz="4" w:space="0" w:color="auto"/>
            </w:tcBorders>
          </w:tcPr>
          <w:p w14:paraId="34943F82" w14:textId="77777777" w:rsidR="008F6EC6" w:rsidRPr="00CB0A0D" w:rsidRDefault="008F6EC6" w:rsidP="008542B5"/>
        </w:tc>
      </w:tr>
    </w:tbl>
    <w:p w14:paraId="26D15D02" w14:textId="4B46DB29" w:rsidR="00631543" w:rsidRPr="00AF4847" w:rsidRDefault="00631543" w:rsidP="00AF4847">
      <w:pPr>
        <w:rPr>
          <w:rStyle w:val="Emphaseple"/>
          <w:i w:val="0"/>
          <w:color w:val="808080" w:themeColor="background1" w:themeShade="80"/>
        </w:rPr>
      </w:pPr>
      <w:r w:rsidRPr="00AB1FDB">
        <w:rPr>
          <w:rStyle w:val="Accentuation"/>
          <w:color w:val="808080" w:themeColor="background1" w:themeShade="80"/>
        </w:rPr>
        <w:t>Dans le cas d’un PSG concerté, réaliser un tableau par propriétaire.</w:t>
      </w:r>
    </w:p>
    <w:p w14:paraId="3EDC551D" w14:textId="1956221D" w:rsidR="0001539F" w:rsidRPr="00AF4847" w:rsidRDefault="0080248E" w:rsidP="00AF4847">
      <w:pPr>
        <w:pStyle w:val="Titredeniveau2"/>
        <w:rPr>
          <w:rStyle w:val="Emphaseple"/>
          <w:i w:val="0"/>
          <w:iCs w:val="0"/>
          <w:color w:val="2B9800"/>
        </w:rPr>
      </w:pPr>
      <w:r w:rsidRPr="0080248E">
        <w:rPr>
          <w:rStyle w:val="Emphaseple"/>
          <w:i w:val="0"/>
          <w:iCs w:val="0"/>
          <w:color w:val="2B9800"/>
        </w:rPr>
        <w:t xml:space="preserve">REGIMES FISCAUX </w:t>
      </w:r>
      <w:r w:rsidRPr="0080248E">
        <w:t>ET ENGAGEMENTS CONTRACTUELS AVEC DES FINANCEURS PUBLICS</w:t>
      </w:r>
      <w:r w:rsidR="00AF4847">
        <w:t xml:space="preserve"> </w:t>
      </w:r>
    </w:p>
    <w:p w14:paraId="6E6015B9" w14:textId="5822986F" w:rsidR="00AF4847" w:rsidRPr="00AF4847" w:rsidRDefault="00AF4847" w:rsidP="00C841BC">
      <w:pPr>
        <w:pStyle w:val="Sansinterligne"/>
        <w:rPr>
          <w:rStyle w:val="Emphaseple"/>
          <w:i w:val="0"/>
          <w:iCs w:val="0"/>
          <w:color w:val="auto"/>
        </w:rPr>
        <w:sectPr w:rsidR="00AF4847" w:rsidRPr="00AF4847" w:rsidSect="00EA3972">
          <w:headerReference w:type="default" r:id="rId8"/>
          <w:footerReference w:type="even" r:id="rId9"/>
          <w:footerReference w:type="default" r:id="rId10"/>
          <w:headerReference w:type="first" r:id="rId11"/>
          <w:footerReference w:type="first" r:id="rId12"/>
          <w:pgSz w:w="11906" w:h="16838"/>
          <w:pgMar w:top="1418" w:right="1418" w:bottom="1418" w:left="1418" w:header="340" w:footer="85" w:gutter="0"/>
          <w:cols w:space="708"/>
          <w:titlePg/>
          <w:docGrid w:linePitch="360"/>
        </w:sectPr>
      </w:pPr>
      <w:r w:rsidRPr="00AF4847">
        <w:rPr>
          <w:rStyle w:val="Emphaseple"/>
          <w:i w:val="0"/>
          <w:iCs w:val="0"/>
          <w:color w:val="auto"/>
        </w:rPr>
        <w:t>…</w:t>
      </w:r>
      <w:r>
        <w:rPr>
          <w:rStyle w:val="Emphaseple"/>
          <w:i w:val="0"/>
          <w:iCs w:val="0"/>
          <w:color w:val="auto"/>
        </w:rPr>
        <w:t>……</w:t>
      </w:r>
    </w:p>
    <w:p w14:paraId="27592CFB" w14:textId="43D2CBB8" w:rsidR="00D02B46" w:rsidRPr="00D02B46" w:rsidRDefault="00D02B46" w:rsidP="00D02B46">
      <w:pPr>
        <w:pStyle w:val="Titredeniveau2"/>
        <w:rPr>
          <w:rStyle w:val="Emphaseple"/>
          <w:i w:val="0"/>
          <w:iCs w:val="0"/>
          <w:color w:val="2B9800"/>
        </w:rPr>
      </w:pPr>
      <w:r w:rsidRPr="00D02B46">
        <w:rPr>
          <w:rStyle w:val="Emphaseple"/>
          <w:i w:val="0"/>
          <w:iCs w:val="0"/>
          <w:color w:val="2B9800"/>
        </w:rPr>
        <w:lastRenderedPageBreak/>
        <w:t>TABLEAUX DES PARCELLES CADASTRALES ET FORESTIERES</w:t>
      </w:r>
      <w:r w:rsidR="0080248E">
        <w:rPr>
          <w:rStyle w:val="Emphaseple"/>
          <w:i w:val="0"/>
          <w:iCs w:val="0"/>
          <w:color w:val="2B9800"/>
        </w:rPr>
        <w:t xml:space="preserve"> </w:t>
      </w:r>
      <w:r w:rsidR="0001539F">
        <w:rPr>
          <w:rStyle w:val="Emphaseple"/>
          <w:i w:val="0"/>
          <w:iCs w:val="0"/>
          <w:color w:val="2B9800"/>
        </w:rPr>
        <w:t xml:space="preserve"> </w:t>
      </w:r>
    </w:p>
    <w:p w14:paraId="18ACB625" w14:textId="646B5825" w:rsidR="0080248E" w:rsidRDefault="00D02B46" w:rsidP="0080248E">
      <w:pPr>
        <w:rPr>
          <w:rStyle w:val="Emphaseple"/>
          <w:i w:val="0"/>
          <w:iCs w:val="0"/>
          <w:color w:val="auto"/>
        </w:rPr>
      </w:pPr>
      <w:r w:rsidRPr="00D02B46">
        <w:rPr>
          <w:rStyle w:val="Emphaseple"/>
          <w:i w:val="0"/>
          <w:iCs w:val="0"/>
          <w:color w:val="auto"/>
        </w:rPr>
        <w:t>Nom et prénom du propriétaire 1 : …………………..</w:t>
      </w:r>
    </w:p>
    <w:p w14:paraId="35943DEF" w14:textId="3BE7DC22" w:rsidR="00D02B46" w:rsidRPr="009F04BD" w:rsidRDefault="00D02B46" w:rsidP="0080248E">
      <w:pPr>
        <w:rPr>
          <w:rStyle w:val="Emphaseple"/>
          <w:i w:val="0"/>
          <w:iCs w:val="0"/>
          <w:color w:val="767171" w:themeColor="background2" w:themeShade="80"/>
        </w:rPr>
      </w:pPr>
    </w:p>
    <w:tbl>
      <w:tblPr>
        <w:tblW w:w="13859" w:type="dxa"/>
        <w:tblLayout w:type="fixed"/>
        <w:tblCellMar>
          <w:left w:w="113" w:type="dxa"/>
        </w:tblCellMar>
        <w:tblLook w:val="0000" w:firstRow="0" w:lastRow="0" w:firstColumn="0" w:lastColumn="0" w:noHBand="0" w:noVBand="0"/>
      </w:tblPr>
      <w:tblGrid>
        <w:gridCol w:w="1044"/>
        <w:gridCol w:w="53"/>
        <w:gridCol w:w="1097"/>
        <w:gridCol w:w="961"/>
        <w:gridCol w:w="1097"/>
        <w:gridCol w:w="823"/>
        <w:gridCol w:w="1103"/>
        <w:gridCol w:w="1510"/>
        <w:gridCol w:w="1511"/>
        <w:gridCol w:w="1784"/>
        <w:gridCol w:w="2876"/>
      </w:tblGrid>
      <w:tr w:rsidR="00AB1FDB" w:rsidRPr="00613085" w14:paraId="58752A5D" w14:textId="77777777" w:rsidTr="00AB1FDB">
        <w:trPr>
          <w:trHeight w:val="426"/>
        </w:trPr>
        <w:tc>
          <w:tcPr>
            <w:tcW w:w="1044" w:type="dxa"/>
            <w:tcBorders>
              <w:bottom w:val="single" w:sz="4" w:space="0" w:color="auto"/>
            </w:tcBorders>
            <w:shd w:val="clear" w:color="auto" w:fill="FFFFFF"/>
          </w:tcPr>
          <w:p w14:paraId="09322E87" w14:textId="77777777" w:rsidR="00AB1FDB" w:rsidRPr="00613085" w:rsidRDefault="00AB1FDB" w:rsidP="008542B5">
            <w:pPr>
              <w:pStyle w:val="Tableau"/>
              <w:jc w:val="center"/>
              <w:textAlignment w:val="baseline"/>
              <w:rPr>
                <w:rFonts w:ascii="Arial" w:hAnsi="Arial"/>
                <w:b/>
                <w:sz w:val="16"/>
                <w:szCs w:val="16"/>
              </w:rPr>
            </w:pPr>
          </w:p>
        </w:tc>
        <w:tc>
          <w:tcPr>
            <w:tcW w:w="5134" w:type="dxa"/>
            <w:gridSpan w:val="6"/>
            <w:tcBorders>
              <w:bottom w:val="single" w:sz="4" w:space="0" w:color="auto"/>
            </w:tcBorders>
            <w:shd w:val="clear" w:color="auto" w:fill="FFFFFF"/>
            <w:vAlign w:val="center"/>
          </w:tcPr>
          <w:p w14:paraId="652F98C1" w14:textId="77777777" w:rsidR="00AB1FDB" w:rsidRPr="00613085" w:rsidRDefault="00AB1FDB" w:rsidP="008542B5">
            <w:pPr>
              <w:pStyle w:val="Tableau"/>
              <w:jc w:val="center"/>
              <w:textAlignment w:val="baseline"/>
              <w:rPr>
                <w:rFonts w:ascii="Arial" w:hAnsi="Arial"/>
                <w:b/>
                <w:sz w:val="16"/>
                <w:szCs w:val="16"/>
              </w:rPr>
            </w:pPr>
          </w:p>
        </w:tc>
        <w:tc>
          <w:tcPr>
            <w:tcW w:w="1510" w:type="dxa"/>
            <w:tcBorders>
              <w:bottom w:val="single" w:sz="4" w:space="0" w:color="000000"/>
              <w:right w:val="single" w:sz="4" w:space="0" w:color="auto"/>
            </w:tcBorders>
            <w:shd w:val="clear" w:color="auto" w:fill="FFFFFF" w:themeFill="background1"/>
          </w:tcPr>
          <w:p w14:paraId="4347D21A" w14:textId="77777777" w:rsidR="00AB1FDB" w:rsidRPr="00613085" w:rsidRDefault="00AB1FDB" w:rsidP="008542B5">
            <w:pPr>
              <w:pStyle w:val="Tableau"/>
              <w:jc w:val="center"/>
              <w:textAlignment w:val="baseline"/>
              <w:rPr>
                <w:rFonts w:ascii="Arial" w:hAnsi="Arial"/>
                <w:b/>
                <w:sz w:val="16"/>
                <w:szCs w:val="16"/>
              </w:rPr>
            </w:pPr>
          </w:p>
        </w:tc>
        <w:tc>
          <w:tcPr>
            <w:tcW w:w="6171" w:type="dxa"/>
            <w:gridSpan w:val="3"/>
            <w:tcBorders>
              <w:top w:val="single" w:sz="4" w:space="0" w:color="000000"/>
              <w:left w:val="single" w:sz="4" w:space="0" w:color="auto"/>
              <w:bottom w:val="single" w:sz="4" w:space="0" w:color="000000"/>
              <w:right w:val="single" w:sz="4" w:space="0" w:color="000000"/>
            </w:tcBorders>
            <w:shd w:val="clear" w:color="auto" w:fill="BFBFBF"/>
          </w:tcPr>
          <w:p w14:paraId="6E04084A" w14:textId="6CB05207" w:rsidR="00AB1FDB" w:rsidRPr="00613085" w:rsidRDefault="00AB1FDB" w:rsidP="008542B5">
            <w:pPr>
              <w:pStyle w:val="Tableau"/>
              <w:jc w:val="center"/>
              <w:textAlignment w:val="baseline"/>
              <w:rPr>
                <w:rFonts w:ascii="Arial" w:hAnsi="Arial"/>
                <w:b/>
                <w:sz w:val="16"/>
                <w:szCs w:val="16"/>
              </w:rPr>
            </w:pPr>
          </w:p>
          <w:p w14:paraId="2BBEF978"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Engagements fiscaux éventuels</w:t>
            </w:r>
          </w:p>
        </w:tc>
      </w:tr>
      <w:tr w:rsidR="00AB1FDB" w:rsidRPr="00613085" w14:paraId="59873755" w14:textId="77777777" w:rsidTr="00AB1FDB">
        <w:trPr>
          <w:trHeight w:val="583"/>
        </w:trPr>
        <w:tc>
          <w:tcPr>
            <w:tcW w:w="1097"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14:paraId="21E70D5A"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Commune</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37F7E7D3"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Section</w:t>
            </w:r>
          </w:p>
          <w:p w14:paraId="3C8550FC"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cadastrale</w:t>
            </w:r>
          </w:p>
        </w:tc>
        <w:tc>
          <w:tcPr>
            <w:tcW w:w="961" w:type="dxa"/>
            <w:tcBorders>
              <w:top w:val="single" w:sz="4" w:space="0" w:color="auto"/>
              <w:left w:val="single" w:sz="4" w:space="0" w:color="000000"/>
              <w:bottom w:val="single" w:sz="4" w:space="0" w:color="000000"/>
              <w:right w:val="single" w:sz="4" w:space="0" w:color="000000"/>
            </w:tcBorders>
            <w:shd w:val="clear" w:color="auto" w:fill="BFBFBF"/>
            <w:vAlign w:val="center"/>
          </w:tcPr>
          <w:p w14:paraId="6180AA63"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Lieudit</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201585D0"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Parcelle cadastrale</w:t>
            </w:r>
          </w:p>
        </w:tc>
        <w:tc>
          <w:tcPr>
            <w:tcW w:w="82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74BB3AFA" w14:textId="77777777" w:rsidR="00AB1FDB" w:rsidRDefault="00AB1FDB" w:rsidP="008542B5">
            <w:pPr>
              <w:pStyle w:val="Tableau"/>
              <w:jc w:val="center"/>
              <w:textAlignment w:val="baseline"/>
              <w:rPr>
                <w:rFonts w:ascii="Arial" w:hAnsi="Arial"/>
                <w:b/>
                <w:sz w:val="16"/>
                <w:szCs w:val="16"/>
              </w:rPr>
            </w:pPr>
            <w:r w:rsidRPr="00613085">
              <w:rPr>
                <w:rFonts w:ascii="Arial" w:hAnsi="Arial"/>
                <w:b/>
                <w:sz w:val="16"/>
                <w:szCs w:val="16"/>
              </w:rPr>
              <w:t>Surface</w:t>
            </w:r>
          </w:p>
          <w:p w14:paraId="4DD26E6C" w14:textId="77777777"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totale</w:t>
            </w:r>
          </w:p>
        </w:tc>
        <w:tc>
          <w:tcPr>
            <w:tcW w:w="11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14:paraId="0F231B82" w14:textId="77777777" w:rsidR="00AB1FDB" w:rsidRDefault="00AB1FDB" w:rsidP="008542B5">
            <w:pPr>
              <w:pStyle w:val="Tableau"/>
              <w:jc w:val="center"/>
              <w:textAlignment w:val="baseline"/>
              <w:rPr>
                <w:rFonts w:ascii="Arial" w:hAnsi="Arial"/>
                <w:b/>
                <w:sz w:val="16"/>
                <w:szCs w:val="16"/>
              </w:rPr>
            </w:pPr>
            <w:r w:rsidRPr="00613085">
              <w:rPr>
                <w:rFonts w:ascii="Arial" w:hAnsi="Arial"/>
                <w:b/>
                <w:sz w:val="16"/>
                <w:szCs w:val="16"/>
              </w:rPr>
              <w:t>Surface</w:t>
            </w:r>
          </w:p>
          <w:p w14:paraId="7B7560BB" w14:textId="50E2F7EF"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(forêt)</w:t>
            </w:r>
          </w:p>
        </w:tc>
        <w:tc>
          <w:tcPr>
            <w:tcW w:w="15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13D667C" w14:textId="2354B0B7" w:rsidR="00AB1FDB" w:rsidRPr="00613085" w:rsidRDefault="00AB1FDB" w:rsidP="008542B5">
            <w:pPr>
              <w:pStyle w:val="Tableau"/>
              <w:jc w:val="center"/>
              <w:textAlignment w:val="baseline"/>
              <w:rPr>
                <w:rFonts w:ascii="Arial" w:hAnsi="Arial"/>
                <w:b/>
                <w:sz w:val="16"/>
                <w:szCs w:val="16"/>
              </w:rPr>
            </w:pPr>
            <w:r>
              <w:rPr>
                <w:rFonts w:ascii="Arial" w:hAnsi="Arial"/>
                <w:b/>
                <w:sz w:val="16"/>
                <w:szCs w:val="16"/>
              </w:rPr>
              <w:t>Parcelle forestière le cas échéant</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14:paraId="610CEE9A" w14:textId="3553F727" w:rsidR="00AB1FDB" w:rsidRPr="00613085" w:rsidRDefault="00AB1FDB" w:rsidP="008542B5">
            <w:pPr>
              <w:pStyle w:val="Tableau"/>
              <w:jc w:val="center"/>
              <w:textAlignment w:val="baseline"/>
              <w:rPr>
                <w:rFonts w:ascii="Arial" w:hAnsi="Arial"/>
                <w:b/>
                <w:sz w:val="16"/>
                <w:szCs w:val="16"/>
              </w:rPr>
            </w:pPr>
          </w:p>
          <w:p w14:paraId="482A6FC6"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Monichon</w:t>
            </w:r>
          </w:p>
          <w:p w14:paraId="1F0ED300"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1784" w:type="dxa"/>
            <w:tcBorders>
              <w:top w:val="single" w:sz="4" w:space="0" w:color="000000"/>
              <w:left w:val="single" w:sz="4" w:space="0" w:color="000000"/>
              <w:bottom w:val="single" w:sz="4" w:space="0" w:color="000000"/>
              <w:right w:val="single" w:sz="4" w:space="0" w:color="000000"/>
            </w:tcBorders>
            <w:shd w:val="clear" w:color="auto" w:fill="BFBFBF"/>
          </w:tcPr>
          <w:p w14:paraId="16C17933" w14:textId="77777777" w:rsidR="00AB1FDB" w:rsidRPr="00613085" w:rsidRDefault="00AB1FDB" w:rsidP="008542B5">
            <w:pPr>
              <w:pStyle w:val="Tableau"/>
              <w:jc w:val="center"/>
              <w:textAlignment w:val="baseline"/>
              <w:rPr>
                <w:rFonts w:ascii="Arial" w:hAnsi="Arial"/>
                <w:b/>
                <w:sz w:val="16"/>
                <w:szCs w:val="16"/>
              </w:rPr>
            </w:pPr>
          </w:p>
          <w:p w14:paraId="175356F9"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DEFI</w:t>
            </w:r>
          </w:p>
          <w:p w14:paraId="733C3FD5"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2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6969C31D"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IFI</w:t>
            </w:r>
          </w:p>
          <w:p w14:paraId="196F2FBD" w14:textId="77777777" w:rsidR="00AB1FDB" w:rsidRPr="00613085" w:rsidRDefault="00AB1FDB" w:rsidP="008542B5">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r>
      <w:tr w:rsidR="00AB1FDB" w:rsidRPr="00613085" w14:paraId="6ADAA3EA" w14:textId="77777777" w:rsidTr="00AB1FDB">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33629145" w14:textId="77777777" w:rsidR="00AB1FDB" w:rsidRPr="008E7971" w:rsidRDefault="00AB1FDB" w:rsidP="008542B5">
            <w:pPr>
              <w:pStyle w:val="Tableau"/>
              <w:textAlignment w:val="baseline"/>
              <w:rPr>
                <w:rFonts w:ascii="Arial" w:hAnsi="Arial"/>
                <w:b/>
                <w:sz w:val="3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676BD24A" w14:textId="77777777" w:rsidR="00AB1FDB" w:rsidRPr="00613085" w:rsidRDefault="00AB1FDB" w:rsidP="008542B5">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2E6F5300" w14:textId="77777777" w:rsidR="00AB1FDB" w:rsidRPr="00613085" w:rsidRDefault="00AB1FDB"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7FCFF2F9" w14:textId="77777777" w:rsidR="00AB1FDB" w:rsidRPr="00613085" w:rsidRDefault="00AB1FDB" w:rsidP="008542B5">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67A941B3" w14:textId="77777777" w:rsidR="00AB1FDB" w:rsidRPr="00613085" w:rsidRDefault="00AB1FDB" w:rsidP="008542B5">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8F72229" w14:textId="77777777" w:rsidR="00AB1FDB" w:rsidRPr="00613085" w:rsidRDefault="00AB1FDB" w:rsidP="008542B5">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7D19A107" w14:textId="77777777" w:rsidR="00AB1FDB" w:rsidRPr="00613085" w:rsidRDefault="00AB1FDB" w:rsidP="008542B5">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7BE645D9" w14:textId="5B91A2A6" w:rsidR="00AB1FDB" w:rsidRPr="00613085" w:rsidRDefault="00AB1FDB" w:rsidP="008542B5">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4C12968F" w14:textId="77777777" w:rsidR="00AB1FDB" w:rsidRPr="00613085" w:rsidRDefault="00AB1FDB" w:rsidP="008542B5">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026C831" w14:textId="77777777" w:rsidR="00AB1FDB" w:rsidRPr="00613085" w:rsidRDefault="00AB1FDB" w:rsidP="008542B5">
            <w:pPr>
              <w:pStyle w:val="Tableau"/>
              <w:textAlignment w:val="baseline"/>
              <w:rPr>
                <w:rFonts w:ascii="Arial" w:hAnsi="Arial"/>
                <w:b/>
                <w:sz w:val="16"/>
                <w:szCs w:val="16"/>
              </w:rPr>
            </w:pPr>
          </w:p>
        </w:tc>
      </w:tr>
      <w:tr w:rsidR="008E7971" w:rsidRPr="00613085" w14:paraId="27ECB592" w14:textId="77777777" w:rsidTr="00AB1FDB">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7524E993" w14:textId="77777777" w:rsidR="008E7971" w:rsidRPr="008E7971" w:rsidRDefault="008E7971" w:rsidP="008542B5">
            <w:pPr>
              <w:pStyle w:val="Tableau"/>
              <w:textAlignment w:val="baseline"/>
              <w:rPr>
                <w:rFonts w:ascii="Arial" w:hAnsi="Arial"/>
                <w:b/>
                <w:sz w:val="3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421AE68" w14:textId="77777777" w:rsidR="008E7971" w:rsidRPr="00613085" w:rsidRDefault="008E7971" w:rsidP="008542B5">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B2C84F4" w14:textId="77777777" w:rsidR="008E7971" w:rsidRPr="00613085" w:rsidRDefault="008E7971"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35F54ED2" w14:textId="77777777" w:rsidR="008E7971" w:rsidRPr="00613085" w:rsidRDefault="008E7971" w:rsidP="008542B5">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1EDDA163" w14:textId="77777777" w:rsidR="008E7971" w:rsidRPr="00613085" w:rsidRDefault="008E7971" w:rsidP="008542B5">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785174D" w14:textId="77777777" w:rsidR="008E7971" w:rsidRPr="00613085" w:rsidRDefault="008E7971" w:rsidP="008542B5">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07DBB1A1" w14:textId="77777777" w:rsidR="008E7971" w:rsidRPr="00613085" w:rsidRDefault="008E7971" w:rsidP="008542B5">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123A1A00" w14:textId="77777777" w:rsidR="008E7971" w:rsidRPr="00613085" w:rsidRDefault="008E7971" w:rsidP="008542B5">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5A04216E" w14:textId="77777777" w:rsidR="008E7971" w:rsidRPr="00613085" w:rsidRDefault="008E7971" w:rsidP="008542B5">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6B8351F9" w14:textId="77777777" w:rsidR="008E7971" w:rsidRPr="00613085" w:rsidRDefault="008E7971" w:rsidP="008542B5">
            <w:pPr>
              <w:pStyle w:val="Tableau"/>
              <w:textAlignment w:val="baseline"/>
              <w:rPr>
                <w:rFonts w:ascii="Arial" w:hAnsi="Arial"/>
                <w:b/>
                <w:sz w:val="16"/>
                <w:szCs w:val="16"/>
              </w:rPr>
            </w:pPr>
          </w:p>
        </w:tc>
      </w:tr>
      <w:tr w:rsidR="008E7971" w:rsidRPr="00613085" w14:paraId="78CF0EC4" w14:textId="77777777" w:rsidTr="00AB1FDB">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4AB54175" w14:textId="77777777" w:rsidR="008E7971" w:rsidRPr="008E7971" w:rsidRDefault="008E7971" w:rsidP="008542B5">
            <w:pPr>
              <w:pStyle w:val="Tableau"/>
              <w:textAlignment w:val="baseline"/>
              <w:rPr>
                <w:rFonts w:ascii="Arial" w:hAnsi="Arial"/>
                <w:b/>
                <w:sz w:val="3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69D0C88" w14:textId="77777777" w:rsidR="008E7971" w:rsidRPr="00613085" w:rsidRDefault="008E7971" w:rsidP="008542B5">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71F68DE0" w14:textId="77777777" w:rsidR="008E7971" w:rsidRPr="00613085" w:rsidRDefault="008E7971"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1AADCDBA" w14:textId="77777777" w:rsidR="008E7971" w:rsidRPr="00613085" w:rsidRDefault="008E7971" w:rsidP="008542B5">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18BA1C15" w14:textId="77777777" w:rsidR="008E7971" w:rsidRPr="00613085" w:rsidRDefault="008E7971" w:rsidP="008542B5">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36D41E5B" w14:textId="77777777" w:rsidR="008E7971" w:rsidRPr="00613085" w:rsidRDefault="008E7971" w:rsidP="008542B5">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029D62E7" w14:textId="77777777" w:rsidR="008E7971" w:rsidRPr="00613085" w:rsidRDefault="008E7971" w:rsidP="008542B5">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6AE7E339" w14:textId="77777777" w:rsidR="008E7971" w:rsidRPr="00613085" w:rsidRDefault="008E7971" w:rsidP="008542B5">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5D050176" w14:textId="77777777" w:rsidR="008E7971" w:rsidRPr="00613085" w:rsidRDefault="008E7971" w:rsidP="008542B5">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2415F119" w14:textId="77777777" w:rsidR="008E7971" w:rsidRPr="00613085" w:rsidRDefault="008E7971" w:rsidP="008542B5">
            <w:pPr>
              <w:pStyle w:val="Tableau"/>
              <w:textAlignment w:val="baseline"/>
              <w:rPr>
                <w:rFonts w:ascii="Arial" w:hAnsi="Arial"/>
                <w:b/>
                <w:sz w:val="16"/>
                <w:szCs w:val="16"/>
              </w:rPr>
            </w:pPr>
          </w:p>
        </w:tc>
      </w:tr>
      <w:tr w:rsidR="008E7971" w:rsidRPr="00613085" w14:paraId="7498F627" w14:textId="77777777" w:rsidTr="00AB1FDB">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3A76685E" w14:textId="77777777" w:rsidR="008E7971" w:rsidRPr="008E7971" w:rsidRDefault="008E7971" w:rsidP="008542B5">
            <w:pPr>
              <w:pStyle w:val="Tableau"/>
              <w:textAlignment w:val="baseline"/>
              <w:rPr>
                <w:rFonts w:ascii="Arial" w:hAnsi="Arial"/>
                <w:b/>
                <w:sz w:val="3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6B8EBF07" w14:textId="77777777" w:rsidR="008E7971" w:rsidRPr="00613085" w:rsidRDefault="008E7971" w:rsidP="008542B5">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5E436A6D" w14:textId="77777777" w:rsidR="008E7971" w:rsidRPr="00613085" w:rsidRDefault="008E7971" w:rsidP="008542B5">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5B56AD3D" w14:textId="77777777" w:rsidR="008E7971" w:rsidRPr="00613085" w:rsidRDefault="008E7971" w:rsidP="008542B5">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2740EE9A" w14:textId="77777777" w:rsidR="008E7971" w:rsidRPr="00613085" w:rsidRDefault="008E7971" w:rsidP="008542B5">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10E63F0" w14:textId="77777777" w:rsidR="008E7971" w:rsidRPr="00613085" w:rsidRDefault="008E7971" w:rsidP="008542B5">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201CA76F" w14:textId="77777777" w:rsidR="008E7971" w:rsidRPr="00613085" w:rsidRDefault="008E7971" w:rsidP="008542B5">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06501E7A" w14:textId="77777777" w:rsidR="008E7971" w:rsidRPr="00613085" w:rsidRDefault="008E7971" w:rsidP="008542B5">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4AADE26F" w14:textId="77777777" w:rsidR="008E7971" w:rsidRPr="00613085" w:rsidRDefault="008E7971" w:rsidP="008542B5">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0BD48FAF" w14:textId="77777777" w:rsidR="008E7971" w:rsidRPr="00613085" w:rsidRDefault="008E7971" w:rsidP="008542B5">
            <w:pPr>
              <w:pStyle w:val="Tableau"/>
              <w:textAlignment w:val="baseline"/>
              <w:rPr>
                <w:rFonts w:ascii="Arial" w:hAnsi="Arial"/>
                <w:b/>
                <w:sz w:val="16"/>
                <w:szCs w:val="16"/>
              </w:rPr>
            </w:pPr>
          </w:p>
        </w:tc>
      </w:tr>
    </w:tbl>
    <w:p w14:paraId="67FFD5BE" w14:textId="77777777" w:rsidR="0080248E" w:rsidRPr="006974F2" w:rsidRDefault="0080248E" w:rsidP="00D02B46">
      <w:pPr>
        <w:pStyle w:val="Sansinterligne"/>
        <w:rPr>
          <w:rStyle w:val="Emphaseple"/>
          <w:i w:val="0"/>
          <w:iCs w:val="0"/>
          <w:color w:val="auto"/>
        </w:rPr>
      </w:pPr>
    </w:p>
    <w:p w14:paraId="392F816F" w14:textId="77777777" w:rsidR="00D02B46" w:rsidRPr="006974F2" w:rsidRDefault="00D02B46" w:rsidP="00D02B46">
      <w:pPr>
        <w:pStyle w:val="Sansinterligne"/>
        <w:rPr>
          <w:rStyle w:val="Emphaseple"/>
          <w:i w:val="0"/>
          <w:iCs w:val="0"/>
          <w:color w:val="auto"/>
        </w:rPr>
      </w:pPr>
      <w:r w:rsidRPr="006974F2">
        <w:rPr>
          <w:rStyle w:val="Emphaseple"/>
          <w:i w:val="0"/>
          <w:iCs w:val="0"/>
          <w:color w:val="auto"/>
        </w:rPr>
        <w:t>Nom et prénom du propriétaire 2 : …………………..</w:t>
      </w:r>
    </w:p>
    <w:p w14:paraId="255ACF89" w14:textId="03823F09" w:rsidR="0001539F" w:rsidRPr="00AB1FDB" w:rsidRDefault="00AB1FDB" w:rsidP="00AB1FDB">
      <w:pPr>
        <w:rPr>
          <w:rStyle w:val="Emphaseple"/>
          <w:i w:val="0"/>
          <w:color w:val="1A7BB0"/>
        </w:rPr>
      </w:pPr>
      <w:r>
        <w:rPr>
          <w:rStyle w:val="Accentuation"/>
        </w:rPr>
        <w:t>.</w:t>
      </w:r>
    </w:p>
    <w:tbl>
      <w:tblPr>
        <w:tblW w:w="13859" w:type="dxa"/>
        <w:tblLayout w:type="fixed"/>
        <w:tblCellMar>
          <w:left w:w="113" w:type="dxa"/>
        </w:tblCellMar>
        <w:tblLook w:val="0000" w:firstRow="0" w:lastRow="0" w:firstColumn="0" w:lastColumn="0" w:noHBand="0" w:noVBand="0"/>
      </w:tblPr>
      <w:tblGrid>
        <w:gridCol w:w="1044"/>
        <w:gridCol w:w="53"/>
        <w:gridCol w:w="1097"/>
        <w:gridCol w:w="961"/>
        <w:gridCol w:w="1097"/>
        <w:gridCol w:w="823"/>
        <w:gridCol w:w="1103"/>
        <w:gridCol w:w="1510"/>
        <w:gridCol w:w="1511"/>
        <w:gridCol w:w="1784"/>
        <w:gridCol w:w="2876"/>
      </w:tblGrid>
      <w:tr w:rsidR="00AB1FDB" w:rsidRPr="00613085" w14:paraId="45A8E05A" w14:textId="77777777" w:rsidTr="000601F0">
        <w:trPr>
          <w:trHeight w:val="426"/>
        </w:trPr>
        <w:tc>
          <w:tcPr>
            <w:tcW w:w="1044" w:type="dxa"/>
            <w:tcBorders>
              <w:bottom w:val="single" w:sz="4" w:space="0" w:color="auto"/>
            </w:tcBorders>
            <w:shd w:val="clear" w:color="auto" w:fill="FFFFFF"/>
          </w:tcPr>
          <w:p w14:paraId="4A53205A" w14:textId="77777777" w:rsidR="00AB1FDB" w:rsidRPr="00613085" w:rsidRDefault="00AB1FDB" w:rsidP="000601F0">
            <w:pPr>
              <w:pStyle w:val="Tableau"/>
              <w:jc w:val="center"/>
              <w:textAlignment w:val="baseline"/>
              <w:rPr>
                <w:rFonts w:ascii="Arial" w:hAnsi="Arial"/>
                <w:b/>
                <w:sz w:val="16"/>
                <w:szCs w:val="16"/>
              </w:rPr>
            </w:pPr>
          </w:p>
        </w:tc>
        <w:tc>
          <w:tcPr>
            <w:tcW w:w="5134" w:type="dxa"/>
            <w:gridSpan w:val="6"/>
            <w:tcBorders>
              <w:bottom w:val="single" w:sz="4" w:space="0" w:color="auto"/>
            </w:tcBorders>
            <w:shd w:val="clear" w:color="auto" w:fill="FFFFFF"/>
            <w:vAlign w:val="center"/>
          </w:tcPr>
          <w:p w14:paraId="720CE825" w14:textId="77777777" w:rsidR="00AB1FDB" w:rsidRPr="00613085" w:rsidRDefault="00AB1FDB" w:rsidP="000601F0">
            <w:pPr>
              <w:pStyle w:val="Tableau"/>
              <w:jc w:val="center"/>
              <w:textAlignment w:val="baseline"/>
              <w:rPr>
                <w:rFonts w:ascii="Arial" w:hAnsi="Arial"/>
                <w:b/>
                <w:sz w:val="16"/>
                <w:szCs w:val="16"/>
              </w:rPr>
            </w:pPr>
          </w:p>
        </w:tc>
        <w:tc>
          <w:tcPr>
            <w:tcW w:w="1510" w:type="dxa"/>
            <w:tcBorders>
              <w:bottom w:val="single" w:sz="4" w:space="0" w:color="000000"/>
              <w:right w:val="single" w:sz="4" w:space="0" w:color="auto"/>
            </w:tcBorders>
            <w:shd w:val="clear" w:color="auto" w:fill="FFFFFF" w:themeFill="background1"/>
          </w:tcPr>
          <w:p w14:paraId="7432D045" w14:textId="77777777" w:rsidR="00AB1FDB" w:rsidRPr="00613085" w:rsidRDefault="00AB1FDB" w:rsidP="000601F0">
            <w:pPr>
              <w:pStyle w:val="Tableau"/>
              <w:jc w:val="center"/>
              <w:textAlignment w:val="baseline"/>
              <w:rPr>
                <w:rFonts w:ascii="Arial" w:hAnsi="Arial"/>
                <w:b/>
                <w:sz w:val="16"/>
                <w:szCs w:val="16"/>
              </w:rPr>
            </w:pPr>
          </w:p>
        </w:tc>
        <w:tc>
          <w:tcPr>
            <w:tcW w:w="6171" w:type="dxa"/>
            <w:gridSpan w:val="3"/>
            <w:tcBorders>
              <w:top w:val="single" w:sz="4" w:space="0" w:color="000000"/>
              <w:left w:val="single" w:sz="4" w:space="0" w:color="auto"/>
              <w:bottom w:val="single" w:sz="4" w:space="0" w:color="000000"/>
              <w:right w:val="single" w:sz="4" w:space="0" w:color="000000"/>
            </w:tcBorders>
            <w:shd w:val="clear" w:color="auto" w:fill="BFBFBF"/>
          </w:tcPr>
          <w:p w14:paraId="5C6CD895" w14:textId="77777777" w:rsidR="00AB1FDB" w:rsidRPr="00613085" w:rsidRDefault="00AB1FDB" w:rsidP="000601F0">
            <w:pPr>
              <w:pStyle w:val="Tableau"/>
              <w:jc w:val="center"/>
              <w:textAlignment w:val="baseline"/>
              <w:rPr>
                <w:rFonts w:ascii="Arial" w:hAnsi="Arial"/>
                <w:b/>
                <w:sz w:val="16"/>
                <w:szCs w:val="16"/>
              </w:rPr>
            </w:pPr>
          </w:p>
          <w:p w14:paraId="56BDAD29"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Engagements fiscaux éventuels</w:t>
            </w:r>
          </w:p>
        </w:tc>
      </w:tr>
      <w:tr w:rsidR="00AB1FDB" w:rsidRPr="00613085" w14:paraId="3851103A" w14:textId="77777777" w:rsidTr="000601F0">
        <w:trPr>
          <w:trHeight w:val="583"/>
        </w:trPr>
        <w:tc>
          <w:tcPr>
            <w:tcW w:w="1097" w:type="dxa"/>
            <w:gridSpan w:val="2"/>
            <w:tcBorders>
              <w:top w:val="single" w:sz="4" w:space="0" w:color="auto"/>
              <w:left w:val="single" w:sz="4" w:space="0" w:color="000000"/>
              <w:bottom w:val="single" w:sz="4" w:space="0" w:color="000000"/>
              <w:right w:val="single" w:sz="4" w:space="0" w:color="000000"/>
            </w:tcBorders>
            <w:shd w:val="clear" w:color="auto" w:fill="BFBFBF"/>
            <w:vAlign w:val="center"/>
          </w:tcPr>
          <w:p w14:paraId="7AB3AA18"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Commune</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9914CE9"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Section</w:t>
            </w:r>
          </w:p>
          <w:p w14:paraId="36405997"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cadastrale</w:t>
            </w:r>
          </w:p>
        </w:tc>
        <w:tc>
          <w:tcPr>
            <w:tcW w:w="961"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DB9D29D"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Lieudit</w:t>
            </w:r>
          </w:p>
        </w:tc>
        <w:tc>
          <w:tcPr>
            <w:tcW w:w="1097" w:type="dxa"/>
            <w:tcBorders>
              <w:top w:val="single" w:sz="4" w:space="0" w:color="auto"/>
              <w:left w:val="single" w:sz="4" w:space="0" w:color="000000"/>
              <w:bottom w:val="single" w:sz="4" w:space="0" w:color="000000"/>
              <w:right w:val="single" w:sz="4" w:space="0" w:color="000000"/>
            </w:tcBorders>
            <w:shd w:val="clear" w:color="auto" w:fill="BFBFBF"/>
            <w:vAlign w:val="center"/>
          </w:tcPr>
          <w:p w14:paraId="3CD1CC4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Parcelle cadastrale</w:t>
            </w:r>
          </w:p>
        </w:tc>
        <w:tc>
          <w:tcPr>
            <w:tcW w:w="823" w:type="dxa"/>
            <w:tcBorders>
              <w:top w:val="single" w:sz="4" w:space="0" w:color="auto"/>
              <w:left w:val="single" w:sz="4" w:space="0" w:color="000000"/>
              <w:bottom w:val="single" w:sz="4" w:space="0" w:color="000000"/>
              <w:right w:val="single" w:sz="4" w:space="0" w:color="000000"/>
            </w:tcBorders>
            <w:shd w:val="clear" w:color="auto" w:fill="BFBFBF"/>
            <w:vAlign w:val="center"/>
          </w:tcPr>
          <w:p w14:paraId="57972B5E" w14:textId="77777777" w:rsidR="00AB1FDB" w:rsidRDefault="00AB1FDB" w:rsidP="000601F0">
            <w:pPr>
              <w:pStyle w:val="Tableau"/>
              <w:jc w:val="center"/>
              <w:textAlignment w:val="baseline"/>
              <w:rPr>
                <w:rFonts w:ascii="Arial" w:hAnsi="Arial"/>
                <w:b/>
                <w:sz w:val="16"/>
                <w:szCs w:val="16"/>
              </w:rPr>
            </w:pPr>
            <w:r w:rsidRPr="00613085">
              <w:rPr>
                <w:rFonts w:ascii="Arial" w:hAnsi="Arial"/>
                <w:b/>
                <w:sz w:val="16"/>
                <w:szCs w:val="16"/>
              </w:rPr>
              <w:t>Surface</w:t>
            </w:r>
          </w:p>
          <w:p w14:paraId="5D6791FC"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totale</w:t>
            </w:r>
          </w:p>
        </w:tc>
        <w:tc>
          <w:tcPr>
            <w:tcW w:w="1101" w:type="dxa"/>
            <w:tcBorders>
              <w:top w:val="single" w:sz="4" w:space="0" w:color="auto"/>
              <w:left w:val="single" w:sz="4" w:space="0" w:color="000000"/>
              <w:bottom w:val="single" w:sz="4" w:space="0" w:color="000000"/>
              <w:right w:val="single" w:sz="4" w:space="0" w:color="000000"/>
            </w:tcBorders>
            <w:shd w:val="clear" w:color="auto" w:fill="BFBFBF" w:themeFill="background1" w:themeFillShade="BF"/>
            <w:vAlign w:val="center"/>
          </w:tcPr>
          <w:p w14:paraId="69584C68" w14:textId="77777777" w:rsidR="00AB1FDB" w:rsidRDefault="00AB1FDB" w:rsidP="000601F0">
            <w:pPr>
              <w:pStyle w:val="Tableau"/>
              <w:jc w:val="center"/>
              <w:textAlignment w:val="baseline"/>
              <w:rPr>
                <w:rFonts w:ascii="Arial" w:hAnsi="Arial"/>
                <w:b/>
                <w:sz w:val="16"/>
                <w:szCs w:val="16"/>
              </w:rPr>
            </w:pPr>
            <w:r w:rsidRPr="00613085">
              <w:rPr>
                <w:rFonts w:ascii="Arial" w:hAnsi="Arial"/>
                <w:b/>
                <w:sz w:val="16"/>
                <w:szCs w:val="16"/>
              </w:rPr>
              <w:t>Surface</w:t>
            </w:r>
          </w:p>
          <w:p w14:paraId="7B782624"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(forêt)</w:t>
            </w:r>
          </w:p>
        </w:tc>
        <w:tc>
          <w:tcPr>
            <w:tcW w:w="15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B5C36A7" w14:textId="77777777" w:rsidR="00AB1FDB" w:rsidRPr="00613085" w:rsidRDefault="00AB1FDB" w:rsidP="000601F0">
            <w:pPr>
              <w:pStyle w:val="Tableau"/>
              <w:jc w:val="center"/>
              <w:textAlignment w:val="baseline"/>
              <w:rPr>
                <w:rFonts w:ascii="Arial" w:hAnsi="Arial"/>
                <w:b/>
                <w:sz w:val="16"/>
                <w:szCs w:val="16"/>
              </w:rPr>
            </w:pPr>
            <w:r>
              <w:rPr>
                <w:rFonts w:ascii="Arial" w:hAnsi="Arial"/>
                <w:b/>
                <w:sz w:val="16"/>
                <w:szCs w:val="16"/>
              </w:rPr>
              <w:t>Parcelle forestière le cas échéant</w:t>
            </w:r>
          </w:p>
        </w:tc>
        <w:tc>
          <w:tcPr>
            <w:tcW w:w="1511" w:type="dxa"/>
            <w:tcBorders>
              <w:top w:val="single" w:sz="4" w:space="0" w:color="000000"/>
              <w:left w:val="single" w:sz="4" w:space="0" w:color="000000"/>
              <w:bottom w:val="single" w:sz="4" w:space="0" w:color="000000"/>
              <w:right w:val="single" w:sz="4" w:space="0" w:color="000000"/>
            </w:tcBorders>
            <w:shd w:val="clear" w:color="auto" w:fill="BFBFBF"/>
          </w:tcPr>
          <w:p w14:paraId="2BA97D03" w14:textId="77777777" w:rsidR="00AB1FDB" w:rsidRPr="00613085" w:rsidRDefault="00AB1FDB" w:rsidP="000601F0">
            <w:pPr>
              <w:pStyle w:val="Tableau"/>
              <w:jc w:val="center"/>
              <w:textAlignment w:val="baseline"/>
              <w:rPr>
                <w:rFonts w:ascii="Arial" w:hAnsi="Arial"/>
                <w:b/>
                <w:sz w:val="16"/>
                <w:szCs w:val="16"/>
              </w:rPr>
            </w:pPr>
          </w:p>
          <w:p w14:paraId="202D957D"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Monichon</w:t>
            </w:r>
          </w:p>
          <w:p w14:paraId="0FCC9522"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1784" w:type="dxa"/>
            <w:tcBorders>
              <w:top w:val="single" w:sz="4" w:space="0" w:color="000000"/>
              <w:left w:val="single" w:sz="4" w:space="0" w:color="000000"/>
              <w:bottom w:val="single" w:sz="4" w:space="0" w:color="000000"/>
              <w:right w:val="single" w:sz="4" w:space="0" w:color="000000"/>
            </w:tcBorders>
            <w:shd w:val="clear" w:color="auto" w:fill="BFBFBF"/>
          </w:tcPr>
          <w:p w14:paraId="36820016" w14:textId="77777777" w:rsidR="00AB1FDB" w:rsidRPr="00613085" w:rsidRDefault="00AB1FDB" w:rsidP="000601F0">
            <w:pPr>
              <w:pStyle w:val="Tableau"/>
              <w:jc w:val="center"/>
              <w:textAlignment w:val="baseline"/>
              <w:rPr>
                <w:rFonts w:ascii="Arial" w:hAnsi="Arial"/>
                <w:b/>
                <w:sz w:val="16"/>
                <w:szCs w:val="16"/>
              </w:rPr>
            </w:pPr>
          </w:p>
          <w:p w14:paraId="344A1174"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DEFI</w:t>
            </w:r>
          </w:p>
          <w:p w14:paraId="188C513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c>
          <w:tcPr>
            <w:tcW w:w="287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A14FFDA"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IFI</w:t>
            </w:r>
          </w:p>
          <w:p w14:paraId="72A8299B" w14:textId="77777777" w:rsidR="00AB1FDB" w:rsidRPr="00613085" w:rsidRDefault="00AB1FDB" w:rsidP="000601F0">
            <w:pPr>
              <w:pStyle w:val="Tableau"/>
              <w:jc w:val="center"/>
              <w:textAlignment w:val="baseline"/>
              <w:rPr>
                <w:rFonts w:ascii="Arial" w:hAnsi="Arial"/>
                <w:b/>
                <w:sz w:val="16"/>
                <w:szCs w:val="16"/>
              </w:rPr>
            </w:pPr>
            <w:r w:rsidRPr="00613085">
              <w:rPr>
                <w:rFonts w:ascii="Arial" w:hAnsi="Arial"/>
                <w:b/>
                <w:sz w:val="16"/>
                <w:szCs w:val="16"/>
              </w:rPr>
              <w:t>Date du dernier engagement souscrit</w:t>
            </w:r>
          </w:p>
        </w:tc>
      </w:tr>
      <w:tr w:rsidR="00AB1FDB" w:rsidRPr="00613085" w14:paraId="20B2B97A" w14:textId="77777777" w:rsidTr="000601F0">
        <w:trPr>
          <w:trHeight w:val="139"/>
        </w:trPr>
        <w:tc>
          <w:tcPr>
            <w:tcW w:w="1097" w:type="dxa"/>
            <w:gridSpan w:val="2"/>
            <w:tcBorders>
              <w:top w:val="single" w:sz="4" w:space="0" w:color="000000"/>
              <w:left w:val="single" w:sz="4" w:space="0" w:color="000000"/>
              <w:bottom w:val="single" w:sz="4" w:space="0" w:color="000000"/>
              <w:right w:val="single" w:sz="4" w:space="0" w:color="000000"/>
            </w:tcBorders>
            <w:shd w:val="clear" w:color="auto" w:fill="auto"/>
          </w:tcPr>
          <w:p w14:paraId="18E850B9" w14:textId="77777777" w:rsidR="00AB1FDB" w:rsidRPr="008E7971" w:rsidRDefault="00AB1FDB" w:rsidP="000601F0">
            <w:pPr>
              <w:pStyle w:val="Tableau"/>
              <w:textAlignment w:val="baseline"/>
              <w:rPr>
                <w:rFonts w:ascii="Arial" w:hAnsi="Arial"/>
                <w:b/>
                <w:sz w:val="28"/>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236D7FE8" w14:textId="77777777" w:rsidR="00AB1FDB" w:rsidRPr="00613085" w:rsidRDefault="00AB1FDB" w:rsidP="000601F0">
            <w:pPr>
              <w:pStyle w:val="Tableau"/>
              <w:textAlignment w:val="baseline"/>
              <w:rPr>
                <w:rFonts w:ascii="Arial" w:hAnsi="Arial"/>
                <w:b/>
                <w:sz w:val="16"/>
                <w:szCs w:val="16"/>
              </w:rPr>
            </w:pPr>
          </w:p>
        </w:tc>
        <w:tc>
          <w:tcPr>
            <w:tcW w:w="961" w:type="dxa"/>
            <w:tcBorders>
              <w:top w:val="single" w:sz="4" w:space="0" w:color="000000"/>
              <w:left w:val="single" w:sz="4" w:space="0" w:color="000000"/>
              <w:bottom w:val="single" w:sz="4" w:space="0" w:color="000000"/>
              <w:right w:val="single" w:sz="4" w:space="0" w:color="000000"/>
            </w:tcBorders>
            <w:shd w:val="clear" w:color="auto" w:fill="auto"/>
          </w:tcPr>
          <w:p w14:paraId="3AD0B1B0" w14:textId="77777777" w:rsidR="00AB1FDB" w:rsidRPr="00613085" w:rsidRDefault="00AB1FDB" w:rsidP="000601F0">
            <w:pPr>
              <w:pStyle w:val="Tableau"/>
              <w:textAlignment w:val="baseline"/>
              <w:rPr>
                <w:rFonts w:ascii="Arial" w:hAnsi="Arial"/>
                <w:b/>
                <w:sz w:val="16"/>
                <w:szCs w:val="16"/>
              </w:rPr>
            </w:pPr>
          </w:p>
        </w:tc>
        <w:tc>
          <w:tcPr>
            <w:tcW w:w="1097" w:type="dxa"/>
            <w:tcBorders>
              <w:top w:val="single" w:sz="4" w:space="0" w:color="000000"/>
              <w:left w:val="single" w:sz="4" w:space="0" w:color="000000"/>
              <w:bottom w:val="single" w:sz="4" w:space="0" w:color="000000"/>
              <w:right w:val="single" w:sz="4" w:space="0" w:color="000000"/>
            </w:tcBorders>
            <w:shd w:val="clear" w:color="auto" w:fill="auto"/>
          </w:tcPr>
          <w:p w14:paraId="733D6E92" w14:textId="77777777" w:rsidR="00AB1FDB" w:rsidRPr="00613085" w:rsidRDefault="00AB1FDB" w:rsidP="000601F0">
            <w:pPr>
              <w:pStyle w:val="Tableau"/>
              <w:textAlignment w:val="baseline"/>
              <w:rPr>
                <w:rFonts w:ascii="Arial" w:hAnsi="Arial"/>
                <w:b/>
                <w:sz w:val="16"/>
                <w:szCs w:val="16"/>
              </w:rPr>
            </w:pPr>
          </w:p>
        </w:tc>
        <w:tc>
          <w:tcPr>
            <w:tcW w:w="823" w:type="dxa"/>
            <w:tcBorders>
              <w:top w:val="single" w:sz="4" w:space="0" w:color="000000"/>
              <w:left w:val="single" w:sz="4" w:space="0" w:color="000000"/>
              <w:bottom w:val="single" w:sz="4" w:space="0" w:color="000000"/>
              <w:right w:val="single" w:sz="4" w:space="0" w:color="000000"/>
            </w:tcBorders>
          </w:tcPr>
          <w:p w14:paraId="16C7DBBD" w14:textId="77777777" w:rsidR="00AB1FDB" w:rsidRPr="00613085" w:rsidRDefault="00AB1FDB" w:rsidP="000601F0">
            <w:pPr>
              <w:pStyle w:val="Tableau"/>
              <w:textAlignment w:val="baseline"/>
              <w:rPr>
                <w:rFonts w:ascii="Arial" w:hAnsi="Arial"/>
                <w:b/>
                <w:sz w:val="16"/>
                <w:szCs w:val="16"/>
              </w:rPr>
            </w:pPr>
          </w:p>
        </w:tc>
        <w:tc>
          <w:tcPr>
            <w:tcW w:w="1101" w:type="dxa"/>
            <w:tcBorders>
              <w:top w:val="single" w:sz="4" w:space="0" w:color="000000"/>
              <w:left w:val="single" w:sz="4" w:space="0" w:color="000000"/>
              <w:bottom w:val="single" w:sz="4" w:space="0" w:color="000000"/>
              <w:right w:val="single" w:sz="4" w:space="0" w:color="000000"/>
            </w:tcBorders>
            <w:shd w:val="clear" w:color="auto" w:fill="auto"/>
          </w:tcPr>
          <w:p w14:paraId="0C45AF84" w14:textId="77777777" w:rsidR="00AB1FDB" w:rsidRPr="00613085" w:rsidRDefault="00AB1FDB" w:rsidP="000601F0">
            <w:pPr>
              <w:pStyle w:val="Tableau"/>
              <w:textAlignment w:val="baseline"/>
              <w:rPr>
                <w:rFonts w:ascii="Arial" w:hAnsi="Arial"/>
                <w:b/>
                <w:sz w:val="16"/>
                <w:szCs w:val="16"/>
              </w:rPr>
            </w:pPr>
          </w:p>
        </w:tc>
        <w:tc>
          <w:tcPr>
            <w:tcW w:w="1510" w:type="dxa"/>
            <w:tcBorders>
              <w:top w:val="single" w:sz="4" w:space="0" w:color="000000"/>
              <w:left w:val="single" w:sz="4" w:space="0" w:color="000000"/>
              <w:bottom w:val="single" w:sz="4" w:space="0" w:color="000000"/>
              <w:right w:val="single" w:sz="4" w:space="0" w:color="000000"/>
            </w:tcBorders>
          </w:tcPr>
          <w:p w14:paraId="686B03DD" w14:textId="77777777" w:rsidR="00AB1FDB" w:rsidRPr="00613085" w:rsidRDefault="00AB1FDB" w:rsidP="000601F0">
            <w:pPr>
              <w:pStyle w:val="Tableau"/>
              <w:textAlignment w:val="baseline"/>
              <w:rPr>
                <w:rFonts w:ascii="Arial" w:hAnsi="Arial"/>
                <w:b/>
                <w:sz w:val="16"/>
                <w:szCs w:val="16"/>
              </w:rPr>
            </w:pPr>
          </w:p>
        </w:tc>
        <w:tc>
          <w:tcPr>
            <w:tcW w:w="1511" w:type="dxa"/>
            <w:tcBorders>
              <w:top w:val="single" w:sz="4" w:space="0" w:color="000000"/>
              <w:left w:val="single" w:sz="4" w:space="0" w:color="000000"/>
              <w:bottom w:val="single" w:sz="4" w:space="0" w:color="000000"/>
              <w:right w:val="single" w:sz="4" w:space="0" w:color="000000"/>
            </w:tcBorders>
          </w:tcPr>
          <w:p w14:paraId="6C8015DE" w14:textId="77777777" w:rsidR="00AB1FDB" w:rsidRPr="00613085" w:rsidRDefault="00AB1FDB" w:rsidP="000601F0">
            <w:pPr>
              <w:pStyle w:val="Tableau"/>
              <w:textAlignment w:val="baseline"/>
              <w:rPr>
                <w:rFonts w:ascii="Arial" w:hAnsi="Arial"/>
                <w:b/>
                <w:sz w:val="16"/>
                <w:szCs w:val="16"/>
              </w:rPr>
            </w:pPr>
          </w:p>
        </w:tc>
        <w:tc>
          <w:tcPr>
            <w:tcW w:w="1784" w:type="dxa"/>
            <w:tcBorders>
              <w:top w:val="single" w:sz="4" w:space="0" w:color="000000"/>
              <w:left w:val="single" w:sz="4" w:space="0" w:color="000000"/>
              <w:bottom w:val="single" w:sz="4" w:space="0" w:color="000000"/>
              <w:right w:val="single" w:sz="4" w:space="0" w:color="000000"/>
            </w:tcBorders>
          </w:tcPr>
          <w:p w14:paraId="08D3C4A9" w14:textId="77777777" w:rsidR="00AB1FDB" w:rsidRPr="00613085" w:rsidRDefault="00AB1FDB" w:rsidP="000601F0">
            <w:pPr>
              <w:pStyle w:val="Tableau"/>
              <w:textAlignment w:val="baseline"/>
              <w:rPr>
                <w:rFonts w:ascii="Arial" w:hAnsi="Arial"/>
                <w:b/>
                <w:sz w:val="16"/>
                <w:szCs w:val="16"/>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tcPr>
          <w:p w14:paraId="3F2C4729" w14:textId="77777777" w:rsidR="00AB1FDB" w:rsidRPr="00613085" w:rsidRDefault="00AB1FDB" w:rsidP="000601F0">
            <w:pPr>
              <w:pStyle w:val="Tableau"/>
              <w:textAlignment w:val="baseline"/>
              <w:rPr>
                <w:rFonts w:ascii="Arial" w:hAnsi="Arial"/>
                <w:b/>
                <w:sz w:val="16"/>
                <w:szCs w:val="16"/>
              </w:rPr>
            </w:pPr>
          </w:p>
        </w:tc>
      </w:tr>
    </w:tbl>
    <w:p w14:paraId="09C8BA94" w14:textId="77777777" w:rsidR="00AB1FDB" w:rsidRDefault="00AB1FDB" w:rsidP="00C841BC">
      <w:pPr>
        <w:pStyle w:val="Sansinterligne"/>
        <w:rPr>
          <w:rStyle w:val="Emphaseple"/>
          <w:i w:val="0"/>
          <w:iCs w:val="0"/>
          <w:strike/>
          <w:color w:val="auto"/>
        </w:rPr>
        <w:sectPr w:rsidR="00AB1FDB" w:rsidSect="0001539F">
          <w:pgSz w:w="16838" w:h="11906" w:orient="landscape"/>
          <w:pgMar w:top="1417" w:right="1417" w:bottom="1417" w:left="1417" w:header="340" w:footer="84" w:gutter="0"/>
          <w:cols w:space="708"/>
          <w:titlePg/>
          <w:docGrid w:linePitch="360"/>
        </w:sectPr>
      </w:pPr>
    </w:p>
    <w:p w14:paraId="231F4F82" w14:textId="7A04CDDF" w:rsidR="00D02B46" w:rsidRDefault="00D02B46" w:rsidP="00C841BC">
      <w:pPr>
        <w:pStyle w:val="Sansinterligne"/>
        <w:rPr>
          <w:rStyle w:val="Emphaseple"/>
          <w:i w:val="0"/>
          <w:iCs w:val="0"/>
          <w:strike/>
          <w:color w:val="auto"/>
        </w:rPr>
      </w:pPr>
    </w:p>
    <w:p w14:paraId="66406AF6" w14:textId="6DC15251" w:rsidR="0080248E" w:rsidRPr="0080248E" w:rsidRDefault="0080248E" w:rsidP="0080248E">
      <w:pPr>
        <w:pStyle w:val="Titredeniveau1"/>
        <w:rPr>
          <w:rStyle w:val="Emphaseple"/>
          <w:i w:val="0"/>
          <w:iCs w:val="0"/>
          <w:color w:val="FF4700"/>
        </w:rPr>
      </w:pPr>
      <w:r w:rsidRPr="0080248E">
        <w:rPr>
          <w:rStyle w:val="Emphaseple"/>
          <w:i w:val="0"/>
          <w:iCs w:val="0"/>
          <w:color w:val="FF4700"/>
        </w:rPr>
        <w:t>II. CONTEXTE</w:t>
      </w:r>
    </w:p>
    <w:p w14:paraId="7A711945" w14:textId="77777777" w:rsidR="00613EC5" w:rsidRPr="0078504D" w:rsidRDefault="00613EC5" w:rsidP="00613EC5">
      <w:pPr>
        <w:pStyle w:val="Titredeniveau2"/>
      </w:pPr>
      <w:r>
        <w:t>DESCRIPTION DU MILIEU NATUREL</w:t>
      </w:r>
    </w:p>
    <w:p w14:paraId="0C689204" w14:textId="77777777" w:rsidR="00613EC5" w:rsidRPr="00613EC5" w:rsidRDefault="00613EC5" w:rsidP="00613EC5">
      <w:pPr>
        <w:pStyle w:val="Titredeniveau3"/>
        <w:rPr>
          <w:rStyle w:val="Accentuation"/>
        </w:rPr>
      </w:pPr>
      <w:r w:rsidRPr="00613EC5">
        <w:rPr>
          <w:rStyle w:val="Accentuation"/>
        </w:rPr>
        <w:t>Généralités</w:t>
      </w:r>
    </w:p>
    <w:p w14:paraId="4A9BBE54" w14:textId="6CFF7A5D" w:rsidR="00613EC5" w:rsidRPr="00B2543D" w:rsidRDefault="00613EC5" w:rsidP="00613EC5">
      <w:pPr>
        <w:rPr>
          <w:rFonts w:ascii="Arial" w:hAnsi="Arial" w:cs="Arial"/>
        </w:rPr>
      </w:pPr>
      <w:r w:rsidRPr="00B2543D">
        <w:rPr>
          <w:rFonts w:ascii="Arial" w:hAnsi="Arial" w:cs="Arial"/>
        </w:rPr>
        <w:t>Espaces forestiers régionaux :</w:t>
      </w:r>
    </w:p>
    <w:p w14:paraId="53E1723C" w14:textId="77777777" w:rsidR="00613EC5" w:rsidRPr="00B2543D" w:rsidRDefault="00613EC5" w:rsidP="00613EC5">
      <w:pPr>
        <w:rPr>
          <w:rFonts w:ascii="Arial" w:hAnsi="Arial" w:cs="Arial"/>
        </w:rPr>
      </w:pPr>
      <w:r w:rsidRPr="00B2543D">
        <w:rPr>
          <w:rFonts w:ascii="Arial" w:hAnsi="Arial" w:cs="Arial"/>
        </w:rPr>
        <w:t>Étages altitudinaux de végétation :</w:t>
      </w:r>
    </w:p>
    <w:p w14:paraId="0AE839D9" w14:textId="77777777" w:rsidR="00613EC5" w:rsidRPr="00B2543D" w:rsidRDefault="00613EC5" w:rsidP="00613EC5">
      <w:pPr>
        <w:rPr>
          <w:rFonts w:ascii="Arial" w:hAnsi="Arial" w:cs="Arial"/>
        </w:rPr>
      </w:pPr>
      <w:r w:rsidRPr="00B2543D">
        <w:rPr>
          <w:rFonts w:ascii="Arial" w:hAnsi="Arial" w:cs="Arial"/>
        </w:rPr>
        <w:t>Zonage climatique :</w:t>
      </w:r>
    </w:p>
    <w:p w14:paraId="39A7683A" w14:textId="77777777" w:rsidR="00613EC5" w:rsidRDefault="00613EC5" w:rsidP="00613EC5">
      <w:pPr>
        <w:ind w:left="928" w:firstLine="348"/>
      </w:pPr>
    </w:p>
    <w:p w14:paraId="5FE35617" w14:textId="77777777" w:rsidR="00613EC5" w:rsidRPr="009A00B3" w:rsidRDefault="00613EC5" w:rsidP="00613EC5">
      <w:pPr>
        <w:pStyle w:val="Titredeniveau3"/>
        <w:rPr>
          <w:iCs/>
        </w:rPr>
      </w:pPr>
      <w:r>
        <w:rPr>
          <w:rStyle w:val="Accentuation"/>
        </w:rPr>
        <w:t>Particularités locales</w:t>
      </w:r>
    </w:p>
    <w:p w14:paraId="2F6A8B18" w14:textId="77777777" w:rsidR="00613EC5" w:rsidRPr="00092AC1" w:rsidRDefault="00613EC5" w:rsidP="00613EC5">
      <w:pPr>
        <w:rPr>
          <w:b/>
          <w:bCs/>
        </w:rPr>
      </w:pPr>
      <w:r w:rsidRPr="00092AC1">
        <w:rPr>
          <w:b/>
          <w:bCs/>
        </w:rPr>
        <w:t>Géographiques</w:t>
      </w:r>
    </w:p>
    <w:p w14:paraId="2566F049" w14:textId="77777777" w:rsidR="00613EC5" w:rsidRDefault="00613EC5" w:rsidP="00613EC5">
      <w:r>
        <w:t xml:space="preserve">Relief : </w:t>
      </w:r>
    </w:p>
    <w:p w14:paraId="791CEED1" w14:textId="77777777" w:rsidR="00613EC5" w:rsidRDefault="00613EC5" w:rsidP="00613EC5">
      <w:r>
        <w:t xml:space="preserve">Exposition : </w:t>
      </w:r>
    </w:p>
    <w:p w14:paraId="6602C102" w14:textId="77777777" w:rsidR="00613EC5" w:rsidRDefault="00613EC5" w:rsidP="00613EC5">
      <w:r>
        <w:t xml:space="preserve">Altitude : </w:t>
      </w:r>
    </w:p>
    <w:p w14:paraId="12B357F3" w14:textId="77777777" w:rsidR="00613EC5" w:rsidRDefault="00613EC5" w:rsidP="00613EC5">
      <w:r>
        <w:t xml:space="preserve">Pentes : </w:t>
      </w:r>
    </w:p>
    <w:p w14:paraId="0541C02D" w14:textId="77777777" w:rsidR="00613EC5" w:rsidRPr="009A00B3" w:rsidRDefault="00613EC5" w:rsidP="00613EC5">
      <w:pPr>
        <w:rPr>
          <w:b/>
          <w:bCs/>
        </w:rPr>
      </w:pPr>
      <w:r>
        <w:rPr>
          <w:b/>
          <w:bCs/>
        </w:rPr>
        <w:t>Sol et pédologie</w:t>
      </w:r>
    </w:p>
    <w:p w14:paraId="467628FB" w14:textId="77777777" w:rsidR="00613EC5" w:rsidRPr="009A00B3" w:rsidRDefault="00613EC5" w:rsidP="00613EC5">
      <w:pPr>
        <w:rPr>
          <w:b/>
          <w:bCs/>
        </w:rPr>
      </w:pPr>
      <w:r>
        <w:rPr>
          <w:b/>
          <w:bCs/>
        </w:rPr>
        <w:t>Climatiques</w:t>
      </w:r>
    </w:p>
    <w:p w14:paraId="3E0F0C96" w14:textId="77777777" w:rsidR="00613EC5" w:rsidRPr="00092AC1" w:rsidRDefault="00613EC5" w:rsidP="00613EC5">
      <w:r w:rsidRPr="00092AC1">
        <w:t xml:space="preserve">Pluviométrie moyenne annuelle : </w:t>
      </w:r>
    </w:p>
    <w:p w14:paraId="6262A371" w14:textId="77777777" w:rsidR="00613EC5" w:rsidRPr="00092AC1" w:rsidRDefault="00613EC5" w:rsidP="00613EC5">
      <w:r w:rsidRPr="00092AC1">
        <w:t xml:space="preserve">Pluviométrie estivale : </w:t>
      </w:r>
    </w:p>
    <w:p w14:paraId="639F89AA" w14:textId="40D0EF20" w:rsidR="00613EC5" w:rsidRPr="00C031F8" w:rsidRDefault="00C031F8" w:rsidP="00C031F8">
      <w:pPr>
        <w:rPr>
          <w:rStyle w:val="Emphaseple"/>
          <w:i w:val="0"/>
          <w:iCs w:val="0"/>
          <w:color w:val="auto"/>
        </w:rPr>
      </w:pPr>
      <w:r>
        <w:t xml:space="preserve">Température moyenne annuelle : </w:t>
      </w:r>
    </w:p>
    <w:p w14:paraId="5D5BE075" w14:textId="36B8FB36" w:rsidR="00B04F61" w:rsidRPr="0086022D" w:rsidRDefault="00AB1FDB" w:rsidP="00AB1FDB">
      <w:pPr>
        <w:pStyle w:val="Titredeniveau2"/>
      </w:pPr>
      <w:r>
        <w:rPr>
          <w:rStyle w:val="Emphaseple"/>
          <w:i w:val="0"/>
          <w:iCs w:val="0"/>
          <w:color w:val="2B9800"/>
        </w:rPr>
        <w:t>SERVITUDES EXISTANTES</w:t>
      </w:r>
    </w:p>
    <w:p w14:paraId="5CEAFD56" w14:textId="0B7C1071" w:rsidR="00B04F61" w:rsidRDefault="00782A8C" w:rsidP="00782A8C">
      <w:pPr>
        <w:pStyle w:val="Listeniveau1"/>
      </w:pPr>
      <w:r w:rsidRPr="005D6BF1">
        <w:rPr>
          <w:sz w:val="32"/>
          <w:szCs w:val="32"/>
        </w:rPr>
        <w:sym w:font="Wingdings 2" w:char="F035"/>
      </w:r>
      <w:r w:rsidRPr="00782A8C">
        <w:t xml:space="preserve"> Lignes électriques ou gazoduc</w:t>
      </w:r>
      <w:r>
        <w:t xml:space="preserve"> (préciser la nature)</w:t>
      </w:r>
    </w:p>
    <w:p w14:paraId="0CA0AF91" w14:textId="29B73E12" w:rsidR="00782A8C" w:rsidRDefault="00782A8C" w:rsidP="00782A8C">
      <w:pPr>
        <w:pStyle w:val="Listeniveau1"/>
      </w:pPr>
      <w:r w:rsidRPr="005D6BF1">
        <w:rPr>
          <w:sz w:val="32"/>
          <w:szCs w:val="32"/>
        </w:rPr>
        <w:sym w:font="Wingdings 2" w:char="F035"/>
      </w:r>
      <w:r>
        <w:rPr>
          <w:sz w:val="32"/>
          <w:szCs w:val="32"/>
        </w:rPr>
        <w:t xml:space="preserve"> </w:t>
      </w:r>
      <w:r>
        <w:t>Présence de conventions de passage ou autres servitudes</w:t>
      </w:r>
    </w:p>
    <w:p w14:paraId="54764493" w14:textId="29AB3151" w:rsidR="0080248E" w:rsidRDefault="0080248E" w:rsidP="0080248E">
      <w:pPr>
        <w:pStyle w:val="Titredeniveau2"/>
        <w:rPr>
          <w:rStyle w:val="Emphaseple"/>
          <w:i w:val="0"/>
          <w:iCs w:val="0"/>
          <w:color w:val="2B9800"/>
        </w:rPr>
      </w:pPr>
      <w:r>
        <w:rPr>
          <w:rStyle w:val="Emphaseple"/>
          <w:i w:val="0"/>
          <w:iCs w:val="0"/>
          <w:color w:val="2B9800"/>
        </w:rPr>
        <w:t>ENJEUX ECONOMIQUE</w:t>
      </w:r>
    </w:p>
    <w:p w14:paraId="4862D9A2" w14:textId="22C5EE02" w:rsidR="005D6BF1" w:rsidRDefault="00244116" w:rsidP="00AF4847">
      <w:pPr>
        <w:pStyle w:val="Listeniveau1"/>
      </w:pPr>
      <w:r w:rsidRPr="005D6BF1">
        <w:rPr>
          <w:sz w:val="32"/>
          <w:szCs w:val="32"/>
        </w:rPr>
        <w:sym w:font="Wingdings 2" w:char="F035"/>
      </w:r>
      <w:r>
        <w:rPr>
          <w:sz w:val="32"/>
          <w:szCs w:val="32"/>
        </w:rPr>
        <w:t xml:space="preserve"> </w:t>
      </w:r>
      <w:r>
        <w:t xml:space="preserve">Production de bois de feu </w:t>
      </w:r>
      <w:r w:rsidR="00E8791B">
        <w:t>(feuillus)</w:t>
      </w:r>
    </w:p>
    <w:p w14:paraId="62605A24" w14:textId="017DE863" w:rsidR="00244116" w:rsidRDefault="00244116" w:rsidP="00AF4847">
      <w:pPr>
        <w:pStyle w:val="Listeniveau1"/>
      </w:pPr>
      <w:r w:rsidRPr="005D6BF1">
        <w:rPr>
          <w:sz w:val="32"/>
          <w:szCs w:val="32"/>
        </w:rPr>
        <w:sym w:font="Wingdings 2" w:char="F035"/>
      </w:r>
      <w:r>
        <w:rPr>
          <w:sz w:val="32"/>
          <w:szCs w:val="32"/>
        </w:rPr>
        <w:t xml:space="preserve"> </w:t>
      </w:r>
      <w:r w:rsidRPr="00244116">
        <w:t>Production</w:t>
      </w:r>
      <w:r>
        <w:t xml:space="preserve"> de bois d’industrie</w:t>
      </w:r>
      <w:r w:rsidR="00E8791B">
        <w:t xml:space="preserve"> (énergie ou trituration)</w:t>
      </w:r>
    </w:p>
    <w:p w14:paraId="668117E0" w14:textId="023CF6C2" w:rsidR="00E8791B" w:rsidRDefault="00E8791B" w:rsidP="00AF4847">
      <w:pPr>
        <w:pStyle w:val="Listeniveau1"/>
      </w:pPr>
      <w:r w:rsidRPr="005D6BF1">
        <w:rPr>
          <w:sz w:val="32"/>
          <w:szCs w:val="32"/>
        </w:rPr>
        <w:sym w:font="Wingdings 2" w:char="F035"/>
      </w:r>
      <w:r>
        <w:rPr>
          <w:sz w:val="32"/>
          <w:szCs w:val="32"/>
        </w:rPr>
        <w:t xml:space="preserve"> </w:t>
      </w:r>
      <w:r w:rsidRPr="00E8791B">
        <w:t>Production de bois d’</w:t>
      </w:r>
      <w:r>
        <w:t>œuvre (préciser l’essence ou les essences)</w:t>
      </w:r>
    </w:p>
    <w:p w14:paraId="70E98CA8" w14:textId="7859CA4F" w:rsidR="00E8791B" w:rsidRPr="00244116" w:rsidRDefault="00E8791B" w:rsidP="00AF4847">
      <w:pPr>
        <w:pStyle w:val="Listeniveau1"/>
      </w:pPr>
      <w:r w:rsidRPr="005D6BF1">
        <w:rPr>
          <w:sz w:val="32"/>
          <w:szCs w:val="32"/>
        </w:rPr>
        <w:sym w:font="Wingdings 2" w:char="F035"/>
      </w:r>
      <w:r>
        <w:rPr>
          <w:sz w:val="32"/>
          <w:szCs w:val="32"/>
        </w:rPr>
        <w:t xml:space="preserve"> </w:t>
      </w:r>
      <w:r w:rsidRPr="00E8791B">
        <w:t>Autres enjeux économiques (à préciser)</w:t>
      </w:r>
    </w:p>
    <w:p w14:paraId="6ECF894C" w14:textId="77777777" w:rsidR="00D509BA" w:rsidRDefault="00D509BA" w:rsidP="005D6BF1">
      <w:pPr>
        <w:pStyle w:val="Titredeniveau3"/>
        <w:shd w:val="clear" w:color="auto" w:fill="FFFFFF" w:themeFill="background1"/>
        <w:rPr>
          <w:rStyle w:val="Accentuation"/>
        </w:rPr>
      </w:pPr>
    </w:p>
    <w:p w14:paraId="28DB75A0" w14:textId="70B65234" w:rsidR="005D6BF1" w:rsidRPr="007D340D" w:rsidRDefault="005D6BF1" w:rsidP="005D6BF1">
      <w:pPr>
        <w:pStyle w:val="Titredeniveau3"/>
        <w:shd w:val="clear" w:color="auto" w:fill="FFFFFF" w:themeFill="background1"/>
        <w:rPr>
          <w:rStyle w:val="Accentuation"/>
        </w:rPr>
      </w:pPr>
      <w:r w:rsidRPr="007D340D">
        <w:rPr>
          <w:rStyle w:val="Accentuation"/>
        </w:rPr>
        <w:t>Adhésion à un organisme de certification forestière</w:t>
      </w:r>
    </w:p>
    <w:p w14:paraId="6B1EFD4B" w14:textId="77777777" w:rsidR="00AB1FDB" w:rsidRDefault="00405D8C" w:rsidP="005D6BF1">
      <w:pPr>
        <w:pStyle w:val="Listeniveau1"/>
      </w:pPr>
      <w:r>
        <w:t>Nom</w:t>
      </w:r>
      <w:r w:rsidR="00AB1FDB">
        <w:t xml:space="preserve"> : </w:t>
      </w:r>
    </w:p>
    <w:p w14:paraId="4F997C6B" w14:textId="77777777" w:rsidR="00AB1FDB" w:rsidRDefault="00AB1FDB" w:rsidP="005D6BF1">
      <w:pPr>
        <w:pStyle w:val="Listeniveau1"/>
      </w:pPr>
      <w:r>
        <w:t>Date d’adhésion :</w:t>
      </w:r>
    </w:p>
    <w:p w14:paraId="445A26DD" w14:textId="77777777" w:rsidR="00AB1FDB" w:rsidRDefault="00AB1FDB" w:rsidP="005D6BF1">
      <w:pPr>
        <w:pStyle w:val="Listeniveau1"/>
      </w:pPr>
      <w:r>
        <w:t>Echéance de l’adhésion :</w:t>
      </w:r>
    </w:p>
    <w:p w14:paraId="325BE6CF" w14:textId="77777777" w:rsidR="00B05974" w:rsidRDefault="00B05974" w:rsidP="00685ECC">
      <w:pPr>
        <w:pStyle w:val="Titredeniveau3"/>
      </w:pPr>
    </w:p>
    <w:p w14:paraId="0AB26ADE" w14:textId="608BB1DA" w:rsidR="00B05974" w:rsidRPr="007D340D" w:rsidRDefault="00685ECC" w:rsidP="00677869">
      <w:pPr>
        <w:pStyle w:val="Titredeniveau3"/>
        <w:rPr>
          <w:rStyle w:val="Accentuation"/>
        </w:rPr>
      </w:pPr>
      <w:r w:rsidRPr="007D340D">
        <w:rPr>
          <w:rStyle w:val="Accentuation"/>
        </w:rPr>
        <w:t>Accessibilité et sortie des bois</w:t>
      </w:r>
      <w:r w:rsidR="00677869" w:rsidRPr="007D340D">
        <w:rPr>
          <w:rStyle w:val="Accentuation"/>
        </w:rPr>
        <w:t xml:space="preserve"> </w:t>
      </w:r>
    </w:p>
    <w:p w14:paraId="47533A9D" w14:textId="66CC3661" w:rsidR="00685ECC" w:rsidRDefault="00685ECC" w:rsidP="00685ECC">
      <w:r w:rsidRPr="005D6BF1">
        <w:t xml:space="preserve">Accès </w:t>
      </w:r>
      <w:r w:rsidR="00B15C92">
        <w:t>à la propriété</w:t>
      </w:r>
      <w:r w:rsidRPr="005D6BF1">
        <w:t xml:space="preserve"> : </w:t>
      </w:r>
      <w:r w:rsidRPr="005D6BF1">
        <w:rPr>
          <w:sz w:val="32"/>
          <w:szCs w:val="32"/>
        </w:rPr>
        <w:sym w:font="Wingdings 2" w:char="F035"/>
      </w:r>
      <w:r w:rsidRPr="005D6BF1">
        <w:t xml:space="preserve"> Inexistant </w:t>
      </w:r>
      <w:r w:rsidRPr="005D6BF1">
        <w:rPr>
          <w:sz w:val="32"/>
          <w:szCs w:val="32"/>
        </w:rPr>
        <w:sym w:font="Wingdings 2" w:char="F035"/>
      </w:r>
      <w:r w:rsidRPr="005D6BF1">
        <w:t xml:space="preserve"> Difficile </w:t>
      </w:r>
      <w:r w:rsidRPr="005D6BF1">
        <w:rPr>
          <w:sz w:val="32"/>
          <w:szCs w:val="32"/>
        </w:rPr>
        <w:sym w:font="Wingdings 2" w:char="F035"/>
      </w:r>
      <w:r w:rsidRPr="005D6BF1">
        <w:t xml:space="preserve"> Facile</w:t>
      </w:r>
    </w:p>
    <w:p w14:paraId="7FEE4AE5" w14:textId="77777777" w:rsidR="00B15C92" w:rsidRDefault="00B15C92" w:rsidP="00B15C92">
      <w:r w:rsidRPr="005D6BF1">
        <w:t xml:space="preserve">Routes accessibles aux grumiers : </w:t>
      </w:r>
      <w:r w:rsidRPr="005D6BF1">
        <w:rPr>
          <w:sz w:val="32"/>
          <w:szCs w:val="32"/>
        </w:rPr>
        <w:sym w:font="Wingdings 2" w:char="F035"/>
      </w:r>
      <w:r w:rsidRPr="005D6BF1">
        <w:t xml:space="preserve"> suffisantes </w:t>
      </w:r>
      <w:r w:rsidRPr="005D6BF1">
        <w:rPr>
          <w:sz w:val="32"/>
          <w:szCs w:val="32"/>
        </w:rPr>
        <w:sym w:font="Wingdings 2" w:char="F035"/>
      </w:r>
      <w:r>
        <w:t xml:space="preserve"> insuffisantes</w:t>
      </w:r>
    </w:p>
    <w:p w14:paraId="73BC35CA" w14:textId="77777777" w:rsidR="00B15C92" w:rsidRPr="005D6BF1" w:rsidRDefault="00B15C92" w:rsidP="00B15C92">
      <w:r w:rsidRPr="005D6BF1">
        <w:t>Places de dépôt</w:t>
      </w:r>
      <w:r>
        <w:t xml:space="preserve"> : </w:t>
      </w:r>
      <w:r w:rsidRPr="005D6BF1">
        <w:rPr>
          <w:sz w:val="32"/>
          <w:szCs w:val="32"/>
        </w:rPr>
        <w:sym w:font="Wingdings 2" w:char="F035"/>
      </w:r>
      <w:r w:rsidRPr="005D6BF1">
        <w:t xml:space="preserve"> suffisantes </w:t>
      </w:r>
      <w:r w:rsidRPr="005D6BF1">
        <w:rPr>
          <w:sz w:val="32"/>
          <w:szCs w:val="32"/>
        </w:rPr>
        <w:sym w:font="Wingdings 2" w:char="F035"/>
      </w:r>
      <w:r>
        <w:t xml:space="preserve"> insuffisantes</w:t>
      </w:r>
    </w:p>
    <w:p w14:paraId="2AD30C1E" w14:textId="77777777" w:rsidR="00D509BA" w:rsidRDefault="00D509BA" w:rsidP="00782A8C">
      <w:pPr>
        <w:pStyle w:val="Titredeniveau3"/>
        <w:rPr>
          <w:rStyle w:val="Accentuation"/>
        </w:rPr>
      </w:pPr>
    </w:p>
    <w:p w14:paraId="46B3B241" w14:textId="5FEDC5B9" w:rsidR="00276DAC" w:rsidRDefault="00782A8C" w:rsidP="00782A8C">
      <w:pPr>
        <w:pStyle w:val="Titredeniveau3"/>
        <w:rPr>
          <w:rStyle w:val="Accentuation"/>
        </w:rPr>
      </w:pPr>
      <w:r w:rsidRPr="00782A8C">
        <w:rPr>
          <w:rStyle w:val="Accentuation"/>
        </w:rPr>
        <w:t>Autres difficultés pour la commercialisation des bois :</w:t>
      </w:r>
    </w:p>
    <w:p w14:paraId="349E5227" w14:textId="77777777" w:rsidR="00782A8C" w:rsidRPr="00782A8C" w:rsidRDefault="00782A8C" w:rsidP="00782A8C">
      <w:pPr>
        <w:pStyle w:val="Titredeniveau3"/>
        <w:rPr>
          <w:rStyle w:val="Accentuation"/>
        </w:rPr>
      </w:pPr>
    </w:p>
    <w:p w14:paraId="45D104BB" w14:textId="25091AF9" w:rsidR="0080248E" w:rsidRPr="005D6BF1" w:rsidRDefault="00652F39" w:rsidP="00652F39">
      <w:pPr>
        <w:pStyle w:val="Titredeniveau2"/>
        <w:rPr>
          <w:rStyle w:val="Emphaseple"/>
          <w:i w:val="0"/>
          <w:iCs w:val="0"/>
          <w:color w:val="2B9800"/>
        </w:rPr>
      </w:pPr>
      <w:r w:rsidRPr="005D6BF1">
        <w:rPr>
          <w:rStyle w:val="Emphaseple"/>
          <w:i w:val="0"/>
          <w:iCs w:val="0"/>
          <w:color w:val="2B9800"/>
        </w:rPr>
        <w:t>ENJEUX SOCIAUX</w:t>
      </w:r>
    </w:p>
    <w:p w14:paraId="44CB573B" w14:textId="74CB9BF1" w:rsidR="00652F39" w:rsidRPr="00AB1FDB" w:rsidRDefault="00652F39" w:rsidP="00652F39">
      <w:pPr>
        <w:rPr>
          <w:rStyle w:val="Accentuation"/>
          <w:color w:val="0D0D0D" w:themeColor="text1" w:themeTint="F2"/>
        </w:rPr>
      </w:pPr>
      <w:r w:rsidRPr="00AB1FDB">
        <w:rPr>
          <w:rStyle w:val="Accentuation"/>
          <w:color w:val="0D0D0D" w:themeColor="text1" w:themeTint="F2"/>
        </w:rPr>
        <w:t xml:space="preserve">Votre forêt fait-elle l‘objet d’une fréquentation ? </w:t>
      </w:r>
      <w:r w:rsidRPr="00AB1FDB">
        <w:rPr>
          <w:rStyle w:val="Accentuation"/>
          <w:color w:val="0D0D0D" w:themeColor="text1" w:themeTint="F2"/>
        </w:rPr>
        <w:sym w:font="Wingdings 2" w:char="F035"/>
      </w:r>
      <w:r w:rsidRPr="00AB1FDB">
        <w:rPr>
          <w:rStyle w:val="Accentuation"/>
          <w:color w:val="0D0D0D" w:themeColor="text1" w:themeTint="F2"/>
        </w:rPr>
        <w:t xml:space="preserve"> Oui  </w:t>
      </w:r>
      <w:r w:rsidRPr="00AB1FDB">
        <w:rPr>
          <w:rStyle w:val="Accentuation"/>
          <w:color w:val="0D0D0D" w:themeColor="text1" w:themeTint="F2"/>
        </w:rPr>
        <w:sym w:font="Wingdings 2" w:char="F035"/>
      </w:r>
      <w:r w:rsidRPr="00AB1FDB">
        <w:rPr>
          <w:rStyle w:val="Accentuation"/>
          <w:color w:val="0D0D0D" w:themeColor="text1" w:themeTint="F2"/>
        </w:rPr>
        <w:t xml:space="preserve"> Non</w:t>
      </w:r>
    </w:p>
    <w:p w14:paraId="47DE5A95" w14:textId="77777777"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Si oui, quelle est son importance et sa nature (promeneurs, randonneurs, cavaliers, cyclistes, engins motorisés,…) ?</w:t>
      </w:r>
    </w:p>
    <w:p w14:paraId="3845F267" w14:textId="352350C6"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 xml:space="preserve">Des mesures sont-elles prises pour accueillir et canaliser ce public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6E711EF3" w14:textId="5A7F1BC4"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 xml:space="preserve">Des mesures sont-elles prises pour dissuader voire interdire la fréquentation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 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4BD3FB3" w14:textId="77777777" w:rsidR="00652F39" w:rsidRPr="00AB1FDB" w:rsidRDefault="00652F39" w:rsidP="00652F39">
      <w:pPr>
        <w:rPr>
          <w:rStyle w:val="Emphaseple"/>
          <w:i w:val="0"/>
          <w:iCs w:val="0"/>
          <w:color w:val="0D0D0D" w:themeColor="text1" w:themeTint="F2"/>
        </w:rPr>
      </w:pPr>
      <w:r w:rsidRPr="00AB1FDB">
        <w:rPr>
          <w:rStyle w:val="Emphaseple"/>
          <w:i w:val="0"/>
          <w:iCs w:val="0"/>
          <w:color w:val="0D0D0D" w:themeColor="text1" w:themeTint="F2"/>
        </w:rPr>
        <w:t>Existe-t-il sur votre forêt des balisages particuliers (grande randonnée, petite randonnée,…) ?</w:t>
      </w:r>
    </w:p>
    <w:p w14:paraId="5BAA417E" w14:textId="5523FFFE" w:rsidR="00006BC5" w:rsidRPr="00AB1FDB" w:rsidRDefault="00652F39" w:rsidP="00652F39">
      <w:pPr>
        <w:rPr>
          <w:rStyle w:val="Emphaseple"/>
          <w:i w:val="0"/>
          <w:iCs w:val="0"/>
          <w:color w:val="0D0D0D" w:themeColor="text1" w:themeTint="F2"/>
        </w:rPr>
      </w:pP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565300C8" w14:textId="2C2F897A" w:rsidR="005D6BF1" w:rsidRPr="00AB1FDB" w:rsidRDefault="00652F39" w:rsidP="005D6BF1">
      <w:pPr>
        <w:rPr>
          <w:rStyle w:val="Accentuation"/>
          <w:color w:val="0D0D0D" w:themeColor="text1" w:themeTint="F2"/>
        </w:rPr>
      </w:pPr>
      <w:r w:rsidRPr="00AB1FDB">
        <w:rPr>
          <w:rStyle w:val="Accentuation"/>
          <w:color w:val="0D0D0D" w:themeColor="text1" w:themeTint="F2"/>
        </w:rPr>
        <w:t>Existe-t-il une convention d'ouverture au public telle que prévue à l'ar</w:t>
      </w:r>
      <w:r w:rsidR="005D6BF1" w:rsidRPr="00AB1FDB">
        <w:rPr>
          <w:rStyle w:val="Accentuation"/>
          <w:color w:val="0D0D0D" w:themeColor="text1" w:themeTint="F2"/>
        </w:rPr>
        <w:t>ticle L.122-9 du Code Forestier</w:t>
      </w:r>
      <w:r w:rsidR="00224671" w:rsidRPr="00AB1FDB">
        <w:rPr>
          <w:rStyle w:val="Accentuation"/>
          <w:color w:val="0D0D0D" w:themeColor="text1" w:themeTint="F2"/>
        </w:rPr>
        <w:t xml:space="preserve"> (la joindre le cas échéant) </w:t>
      </w:r>
      <w:r w:rsidRPr="00AB1FDB">
        <w:rPr>
          <w:rStyle w:val="Accentuation"/>
          <w:color w:val="0D0D0D" w:themeColor="text1" w:themeTint="F2"/>
        </w:rPr>
        <w:t>?</w:t>
      </w:r>
    </w:p>
    <w:p w14:paraId="2439DC30" w14:textId="77777777" w:rsidR="00006BC5" w:rsidRPr="00AB1FDB" w:rsidRDefault="00652F39" w:rsidP="00006BC5">
      <w:pPr>
        <w:rPr>
          <w:rStyle w:val="Accentuation"/>
          <w:color w:val="0D0D0D" w:themeColor="text1" w:themeTint="F2"/>
        </w:rPr>
      </w:pPr>
      <w:r w:rsidRPr="00AB1FDB">
        <w:rPr>
          <w:rStyle w:val="Accentuation"/>
          <w:color w:val="0D0D0D" w:themeColor="text1" w:themeTint="F2"/>
        </w:rPr>
        <w:sym w:font="Wingdings 2" w:char="F035"/>
      </w:r>
      <w:r w:rsidRPr="00AB1FDB">
        <w:rPr>
          <w:rStyle w:val="Accentuation"/>
          <w:color w:val="0D0D0D" w:themeColor="text1" w:themeTint="F2"/>
        </w:rPr>
        <w:t xml:space="preserve"> Oui  </w:t>
      </w:r>
      <w:r w:rsidRPr="00AB1FDB">
        <w:rPr>
          <w:rStyle w:val="Accentuation"/>
          <w:color w:val="0D0D0D" w:themeColor="text1" w:themeTint="F2"/>
        </w:rPr>
        <w:sym w:font="Wingdings 2" w:char="F035"/>
      </w:r>
      <w:r w:rsidRPr="00AB1FDB">
        <w:rPr>
          <w:rStyle w:val="Accentuation"/>
          <w:color w:val="0D0D0D" w:themeColor="text1" w:themeTint="F2"/>
        </w:rPr>
        <w:t xml:space="preserve"> Non</w:t>
      </w:r>
    </w:p>
    <w:p w14:paraId="59EB5656" w14:textId="77777777" w:rsidR="00652F39" w:rsidRDefault="00652F39" w:rsidP="00652F39">
      <w:pPr>
        <w:spacing w:line="240" w:lineRule="auto"/>
        <w:ind w:right="0"/>
        <w:jc w:val="left"/>
        <w:rPr>
          <w:rStyle w:val="Emphaseple"/>
          <w:i w:val="0"/>
          <w:iCs w:val="0"/>
          <w:color w:val="2B9800"/>
        </w:rPr>
      </w:pPr>
    </w:p>
    <w:p w14:paraId="49E68B56" w14:textId="6227C9A0" w:rsidR="00E66DC7" w:rsidRPr="00AB1FDB" w:rsidRDefault="0080248E" w:rsidP="00AB1FDB">
      <w:pPr>
        <w:pStyle w:val="Titredeniveau2"/>
      </w:pPr>
      <w:r w:rsidRPr="0080248E">
        <w:rPr>
          <w:rStyle w:val="Emphaseple"/>
          <w:i w:val="0"/>
          <w:iCs w:val="0"/>
          <w:color w:val="2B9800"/>
        </w:rPr>
        <w:t>ENJEUX ENVIRONNEMENTAUX</w:t>
      </w:r>
      <w:r w:rsidR="00652F39">
        <w:rPr>
          <w:rStyle w:val="Emphaseple"/>
          <w:i w:val="0"/>
          <w:iCs w:val="0"/>
          <w:color w:val="2B9800"/>
        </w:rPr>
        <w:t xml:space="preserve"> </w:t>
      </w:r>
      <w:r w:rsidR="00E66DC7">
        <w:rPr>
          <w:rStyle w:val="Emphaseple"/>
          <w:i w:val="0"/>
          <w:iCs w:val="0"/>
          <w:color w:val="2B9800"/>
        </w:rPr>
        <w:t>ET PAYSAGERS</w:t>
      </w:r>
    </w:p>
    <w:p w14:paraId="1E4E95D3" w14:textId="1DD8C63D" w:rsidR="00603E55" w:rsidRPr="007A2893" w:rsidRDefault="00307192" w:rsidP="007A2893">
      <w:pPr>
        <w:pStyle w:val="Titredeniveau3"/>
      </w:pPr>
      <w:r w:rsidRPr="007A2893">
        <w:t xml:space="preserve">Enjeux environnementaux </w:t>
      </w:r>
      <w:r w:rsidR="009458F3" w:rsidRPr="007A2893">
        <w:t>liés</w:t>
      </w:r>
      <w:r w:rsidRPr="007A2893">
        <w:t xml:space="preserve"> à la biodiversité</w:t>
      </w:r>
    </w:p>
    <w:p w14:paraId="1D260C0F" w14:textId="77777777" w:rsidR="00AB1FDB" w:rsidRPr="009233F2" w:rsidRDefault="00AB1FDB" w:rsidP="009233F2">
      <w:pPr>
        <w:pStyle w:val="Titredeniveau3"/>
        <w:rPr>
          <w:rStyle w:val="Emphaseple"/>
          <w:i w:val="0"/>
          <w:iCs w:val="0"/>
          <w:color w:val="1A7BB0"/>
        </w:rPr>
      </w:pPr>
    </w:p>
    <w:p w14:paraId="1100E96D" w14:textId="59F9E089" w:rsidR="00F67040" w:rsidRDefault="006109AB" w:rsidP="009F04BD">
      <w:pPr>
        <w:rPr>
          <w:rStyle w:val="Emphaseple"/>
          <w:b/>
          <w:i w:val="0"/>
          <w:iCs w:val="0"/>
          <w:color w:val="663300"/>
          <w:sz w:val="24"/>
        </w:rPr>
      </w:pPr>
      <w:r w:rsidRPr="00FC414B">
        <w:rPr>
          <w:rStyle w:val="Emphaseple"/>
          <w:b/>
          <w:i w:val="0"/>
          <w:iCs w:val="0"/>
          <w:color w:val="663300"/>
          <w:sz w:val="24"/>
        </w:rPr>
        <w:t>Diagnostic des enjeux</w:t>
      </w:r>
    </w:p>
    <w:p w14:paraId="0EF3B64D" w14:textId="21C0E45A" w:rsidR="00722DA7" w:rsidRDefault="00E30B95" w:rsidP="00E30B95">
      <w:pPr>
        <w:rPr>
          <w:color w:val="808080" w:themeColor="background1" w:themeShade="80"/>
        </w:rPr>
      </w:pPr>
      <w:r w:rsidRPr="00E30B95">
        <w:rPr>
          <w:rStyle w:val="Accentuation"/>
          <w:color w:val="808080" w:themeColor="background1" w:themeShade="80"/>
        </w:rPr>
        <w:t>Cartographier les zonages et enjeux présents.</w:t>
      </w:r>
      <w:r w:rsidR="007A2893">
        <w:rPr>
          <w:rStyle w:val="Accentuation"/>
          <w:color w:val="808080" w:themeColor="background1" w:themeShade="80"/>
        </w:rPr>
        <w:t xml:space="preserve"> </w:t>
      </w:r>
      <w:r w:rsidR="007A2893" w:rsidRPr="00737BE7">
        <w:rPr>
          <w:color w:val="808080" w:themeColor="background1" w:themeShade="80"/>
        </w:rPr>
        <w:t>Ce sont les contours correspondant à la réalité du terrain qui doivent être reportés dans le PSG s’ils sont distincts de ceux du porté à connaissance.</w:t>
      </w:r>
    </w:p>
    <w:p w14:paraId="000505F9" w14:textId="77777777" w:rsidR="00AF4847" w:rsidRPr="00AF4847" w:rsidRDefault="00AF4847" w:rsidP="00E30B95">
      <w:pPr>
        <w:rPr>
          <w:rStyle w:val="Emphaseple"/>
          <w:i w:val="0"/>
          <w:iCs w:val="0"/>
          <w:color w:val="808080" w:themeColor="background1" w:themeShade="80"/>
        </w:rPr>
      </w:pPr>
    </w:p>
    <w:p w14:paraId="57A96E61" w14:textId="0A8F55C9" w:rsidR="00AB1FDB" w:rsidRPr="00722DA7" w:rsidRDefault="00722DA7" w:rsidP="009F04BD">
      <w:pPr>
        <w:rPr>
          <w:b/>
          <w:color w:val="000000" w:themeColor="text1"/>
          <w:szCs w:val="22"/>
          <w:u w:val="single"/>
        </w:rPr>
      </w:pPr>
      <w:r w:rsidRPr="00722DA7">
        <w:rPr>
          <w:b/>
          <w:color w:val="000000" w:themeColor="text1"/>
          <w:szCs w:val="22"/>
          <w:u w:val="single"/>
        </w:rPr>
        <w:t>Zonages à portée règlementaire ou impliquant des gestions spécifiques d’après le SRGS</w:t>
      </w:r>
    </w:p>
    <w:p w14:paraId="22342737" w14:textId="660DC5F2" w:rsidR="00AB1FDB" w:rsidRDefault="00AB1FDB" w:rsidP="00AB1FDB">
      <w:r w:rsidRPr="00E30B95">
        <w:rPr>
          <w:b/>
        </w:rPr>
        <w:t>Arrêtés préfectoraux de protection des biotopes (A.P.P.B, L 411-1 et suivants, Code de l’environnement)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45D12D64" w14:textId="7F361CC6" w:rsidR="00AB1FDB" w:rsidRDefault="00AB1FDB" w:rsidP="00AB1FDB">
      <w:r w:rsidRPr="00E30B95">
        <w:rPr>
          <w:b/>
        </w:rPr>
        <w:lastRenderedPageBreak/>
        <w:t>Parcs nationaux (zone cœur) (L 331-1 à 4 Code de l’environnement)</w:t>
      </w:r>
      <w:r w:rsidRPr="00AB1FDB">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6BCCCE8" w14:textId="21939522" w:rsidR="00AB1FDB" w:rsidRDefault="00AB1FDB" w:rsidP="00AB1FDB">
      <w:r w:rsidRPr="00E30B95">
        <w:rPr>
          <w:b/>
        </w:rPr>
        <w:t>Réserves naturelles (L 332-1 à 9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4C728F4" w14:textId="5B8EED72" w:rsidR="00AB1FDB" w:rsidRDefault="00AB1FDB" w:rsidP="00AB1FDB">
      <w:r w:rsidRPr="00E30B95">
        <w:rPr>
          <w:b/>
        </w:rPr>
        <w:t>Sites Natura 2000 (L 414- 4 et suivants, Code de l’environnement)</w:t>
      </w:r>
      <w:r w:rsidRPr="00AB1FDB">
        <w:t xml:space="preserve"> : directive « habitat » (ZSC)</w:t>
      </w:r>
      <w:r w:rsidR="008352AE">
        <w:t xml:space="preserve"> </w:t>
      </w:r>
      <w:r w:rsidR="008352AE" w:rsidRPr="00AB1FDB">
        <w:rPr>
          <w:color w:val="0D0D0D" w:themeColor="text1" w:themeTint="F2"/>
          <w:sz w:val="32"/>
          <w:szCs w:val="32"/>
        </w:rPr>
        <w:sym w:font="Wingdings 2" w:char="F035"/>
      </w:r>
      <w:r w:rsidR="008352AE">
        <w:t xml:space="preserve"> </w:t>
      </w:r>
      <w:r w:rsidRPr="00AB1FDB">
        <w:t xml:space="preserve"> et directive « oiseaux » (ZPS)</w:t>
      </w:r>
      <w:r w:rsidR="008352AE">
        <w:t xml:space="preserve"> </w:t>
      </w:r>
      <w:r w:rsidR="008352AE" w:rsidRPr="00AB1FDB">
        <w:rPr>
          <w:color w:val="0D0D0D" w:themeColor="text1" w:themeTint="F2"/>
          <w:sz w:val="32"/>
          <w:szCs w:val="32"/>
        </w:rPr>
        <w:sym w:font="Wingdings 2" w:char="F035"/>
      </w:r>
      <w:r w:rsidRPr="00AB1FDB">
        <w:t>.</w:t>
      </w:r>
    </w:p>
    <w:p w14:paraId="67BDD844" w14:textId="77777777" w:rsidR="00AB1FDB" w:rsidRDefault="00AB1FDB" w:rsidP="00E30B95">
      <w:pPr>
        <w:pStyle w:val="Listeniveau1"/>
      </w:pPr>
      <w:r w:rsidRPr="006900EB">
        <w:t xml:space="preserve">Surface concernée par le site Natura 2000 : </w:t>
      </w:r>
    </w:p>
    <w:p w14:paraId="791E89A8" w14:textId="77777777" w:rsidR="00AB1FDB" w:rsidRPr="00141D05" w:rsidRDefault="00AB1FDB" w:rsidP="00E30B95">
      <w:pPr>
        <w:pStyle w:val="Listeniveau1"/>
      </w:pPr>
      <w:r w:rsidRPr="00141D05">
        <w:t>Sur la propriété</w:t>
      </w:r>
      <w:r>
        <w:t>, il est avéré la présence de :</w:t>
      </w:r>
    </w:p>
    <w:p w14:paraId="2393F3E2" w14:textId="0641A962" w:rsidR="00AB1FDB" w:rsidRPr="00141D05" w:rsidRDefault="00AB1FDB" w:rsidP="00E30B95">
      <w:pPr>
        <w:pStyle w:val="Listeniveau2"/>
      </w:pPr>
      <w:r w:rsidRPr="00141D05">
        <w:t>Habitats foresti</w:t>
      </w:r>
      <w:r>
        <w:t>ers d’intérêt communautaire ? </w:t>
      </w:r>
      <w:r w:rsidRPr="009233F2">
        <w:rPr>
          <w:sz w:val="32"/>
          <w:szCs w:val="32"/>
        </w:rPr>
        <w:sym w:font="Wingdings 2" w:char="F035"/>
      </w:r>
      <w:r w:rsidRPr="009233F2">
        <w:rPr>
          <w:sz w:val="32"/>
          <w:szCs w:val="32"/>
        </w:rPr>
        <w:t xml:space="preserve"> </w:t>
      </w:r>
      <w:r w:rsidRPr="009233F2">
        <w:t xml:space="preserve">oui     </w:t>
      </w:r>
      <w:r w:rsidRPr="009233F2">
        <w:rPr>
          <w:sz w:val="32"/>
          <w:szCs w:val="32"/>
        </w:rPr>
        <w:sym w:font="Wingdings 2" w:char="F035"/>
      </w:r>
      <w:r w:rsidRPr="009233F2">
        <w:t xml:space="preserve">non     </w:t>
      </w:r>
    </w:p>
    <w:p w14:paraId="7DFFF6B2" w14:textId="77777777" w:rsidR="00AB1FDB" w:rsidRPr="00141D05" w:rsidRDefault="00AB1FDB" w:rsidP="00E30B95">
      <w:pPr>
        <w:pStyle w:val="Listeniveau2"/>
        <w:numPr>
          <w:ilvl w:val="0"/>
          <w:numId w:val="0"/>
        </w:numPr>
        <w:ind w:left="1440"/>
      </w:pPr>
      <w:r>
        <w:t>Si oui, lesquels :</w:t>
      </w:r>
    </w:p>
    <w:p w14:paraId="5FA80372" w14:textId="5B27D240" w:rsidR="00AB1FDB" w:rsidRPr="00141D05" w:rsidRDefault="00AB1FDB" w:rsidP="00E30B95">
      <w:pPr>
        <w:pStyle w:val="Listeniveau2"/>
      </w:pPr>
      <w:r w:rsidRPr="00141D05">
        <w:t>Autres habitats d’intérêt communautaire ?</w:t>
      </w:r>
      <w:r>
        <w:t xml:space="preserve"> </w:t>
      </w:r>
      <w:r w:rsidRPr="009233F2">
        <w:rPr>
          <w:sz w:val="32"/>
          <w:szCs w:val="32"/>
        </w:rPr>
        <w:sym w:font="Wingdings 2" w:char="F035"/>
      </w:r>
      <w:r w:rsidRPr="009233F2">
        <w:rPr>
          <w:sz w:val="32"/>
          <w:szCs w:val="32"/>
        </w:rPr>
        <w:t xml:space="preserve"> </w:t>
      </w:r>
      <w:r w:rsidRPr="009233F2">
        <w:t xml:space="preserve">oui     </w:t>
      </w:r>
      <w:r w:rsidRPr="009233F2">
        <w:rPr>
          <w:sz w:val="32"/>
          <w:szCs w:val="32"/>
        </w:rPr>
        <w:sym w:font="Wingdings 2" w:char="F035"/>
      </w:r>
      <w:r w:rsidRPr="009233F2">
        <w:t xml:space="preserve">non     </w:t>
      </w:r>
    </w:p>
    <w:p w14:paraId="2F15BC0B" w14:textId="77777777" w:rsidR="00E30B95" w:rsidRDefault="00AB1FDB" w:rsidP="00E30B95">
      <w:pPr>
        <w:pStyle w:val="Listeniveau2"/>
        <w:numPr>
          <w:ilvl w:val="0"/>
          <w:numId w:val="0"/>
        </w:numPr>
        <w:ind w:left="1440"/>
      </w:pPr>
      <w:r>
        <w:t>Si oui, lesquels :</w:t>
      </w:r>
    </w:p>
    <w:p w14:paraId="4CD0A592" w14:textId="77777777" w:rsidR="005B5CA2" w:rsidRDefault="005B5CA2" w:rsidP="00E30B95">
      <w:pPr>
        <w:pStyle w:val="Listeniveau2"/>
        <w:numPr>
          <w:ilvl w:val="0"/>
          <w:numId w:val="0"/>
        </w:numPr>
        <w:ind w:left="1440"/>
      </w:pPr>
    </w:p>
    <w:p w14:paraId="2BDCB320" w14:textId="77777777" w:rsidR="005B5CA2" w:rsidRPr="005B5CA2" w:rsidRDefault="005B5CA2" w:rsidP="005B5CA2">
      <w:pPr>
        <w:pStyle w:val="Listeniveau1"/>
      </w:pPr>
      <w:r w:rsidRPr="00AB1FDB">
        <w:rPr>
          <w:color w:val="0D0D0D" w:themeColor="text1" w:themeTint="F2"/>
          <w:sz w:val="32"/>
          <w:szCs w:val="32"/>
        </w:rPr>
        <w:sym w:font="Wingdings 2" w:char="F035"/>
      </w:r>
      <w:r>
        <w:rPr>
          <w:rStyle w:val="Emphaseple"/>
          <w:i w:val="0"/>
          <w:iCs w:val="0"/>
          <w:color w:val="0D0D0D" w:themeColor="text1" w:themeTint="F2"/>
        </w:rPr>
        <w:t xml:space="preserve"> </w:t>
      </w:r>
      <w:r w:rsidRPr="005B5CA2">
        <w:t>Mise en place d’un ilot de vieill</w:t>
      </w:r>
      <w:r>
        <w:t>iss</w:t>
      </w:r>
      <w:r w:rsidRPr="005B5CA2">
        <w:t xml:space="preserve">ement </w:t>
      </w:r>
      <w:r>
        <w:t>sur une surface de ………. ha</w:t>
      </w:r>
    </w:p>
    <w:p w14:paraId="30E91C44" w14:textId="77777777" w:rsidR="005B5CA2" w:rsidRDefault="005B5CA2" w:rsidP="005B5CA2">
      <w:pPr>
        <w:pStyle w:val="Listeniveau2"/>
        <w:numPr>
          <w:ilvl w:val="0"/>
          <w:numId w:val="0"/>
        </w:numPr>
      </w:pPr>
    </w:p>
    <w:p w14:paraId="2B4095C1" w14:textId="1E606581" w:rsidR="00AB1FDB" w:rsidRDefault="00AB1FDB" w:rsidP="00E30B95">
      <w:pPr>
        <w:pStyle w:val="Listeniveau2"/>
        <w:numPr>
          <w:ilvl w:val="0"/>
          <w:numId w:val="0"/>
        </w:numPr>
        <w:ind w:left="1440"/>
      </w:pPr>
      <w:r>
        <w:tab/>
      </w:r>
    </w:p>
    <w:p w14:paraId="091AAA48" w14:textId="1963B3BF" w:rsidR="003B68EB" w:rsidRPr="00AB1FDB" w:rsidRDefault="00AB1FDB" w:rsidP="00AB1FDB">
      <w:pPr>
        <w:rPr>
          <w:color w:val="0D0D0D" w:themeColor="text1" w:themeTint="F2"/>
        </w:rPr>
      </w:pPr>
      <w:r w:rsidRPr="00E30B95">
        <w:rPr>
          <w:b/>
        </w:rPr>
        <w:t>Présence d’</w:t>
      </w:r>
      <w:r w:rsidR="009F04BD" w:rsidRPr="00E30B95">
        <w:rPr>
          <w:b/>
        </w:rPr>
        <w:t>espèces protégées portées à connaissance</w:t>
      </w:r>
      <w:r w:rsidR="00E30B95">
        <w:rPr>
          <w:b/>
        </w:rPr>
        <w:t xml:space="preserve"> </w:t>
      </w:r>
      <w:r w:rsidR="00E30B95" w:rsidRPr="00302787">
        <w:rPr>
          <w:b/>
          <w:szCs w:val="22"/>
        </w:rPr>
        <w:t>(L 411-2 Code de l’environnement)</w:t>
      </w:r>
      <w:r w:rsidRPr="00E30B95">
        <w:rPr>
          <w:b/>
        </w:rPr>
        <w:t>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xml:space="preserve">, si oui, précisez : </w:t>
      </w:r>
    </w:p>
    <w:p w14:paraId="187164C6" w14:textId="494A719E" w:rsidR="009F04BD" w:rsidRDefault="00AB1FDB" w:rsidP="00AB1FDB">
      <w:pPr>
        <w:pStyle w:val="Listeniveau1"/>
      </w:pPr>
      <w:r w:rsidRPr="00E30B95">
        <w:rPr>
          <w:b/>
        </w:rPr>
        <w:t>Z</w:t>
      </w:r>
      <w:r w:rsidR="009F04BD" w:rsidRPr="00E30B95">
        <w:rPr>
          <w:b/>
        </w:rPr>
        <w:t xml:space="preserve">ones humides </w:t>
      </w:r>
      <w:r w:rsidR="00E30B95">
        <w:rPr>
          <w:b/>
        </w:rPr>
        <w:t>(</w:t>
      </w:r>
      <w:r w:rsidR="009F04BD" w:rsidRPr="00E30B95">
        <w:rPr>
          <w:b/>
        </w:rPr>
        <w:t>portées à connaissance</w:t>
      </w:r>
      <w:r w:rsidR="00303FB7" w:rsidRPr="00E30B95">
        <w:rPr>
          <w:b/>
        </w:rPr>
        <w:t xml:space="preserve"> </w:t>
      </w:r>
      <w:r w:rsidR="00E30B95">
        <w:rPr>
          <w:b/>
        </w:rPr>
        <w:t xml:space="preserve">ou repérées lors de la phase de terrain) </w:t>
      </w:r>
      <w:r w:rsidRPr="00E30B95">
        <w:rPr>
          <w:b/>
        </w:rPr>
        <w:t>:</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1854B652" w14:textId="6FB7AA7B" w:rsidR="00BC16A8" w:rsidRPr="009751EF" w:rsidRDefault="00AB1FDB" w:rsidP="00AB1FDB">
      <w:pPr>
        <w:pStyle w:val="Listeniveau1"/>
        <w:ind w:left="360" w:hanging="360"/>
      </w:pPr>
      <w:r w:rsidRPr="00E30B95">
        <w:rPr>
          <w:b/>
        </w:rPr>
        <w:t>P</w:t>
      </w:r>
      <w:r w:rsidR="005C5311" w:rsidRPr="00E30B95">
        <w:rPr>
          <w:b/>
        </w:rPr>
        <w:t>euplements comprenant plus de 50 arbr</w:t>
      </w:r>
      <w:r w:rsidR="00303FB7" w:rsidRPr="00E30B95">
        <w:rPr>
          <w:b/>
        </w:rPr>
        <w:t>es à microhabi</w:t>
      </w:r>
      <w:r w:rsidRPr="00E30B95">
        <w:rPr>
          <w:b/>
        </w:rPr>
        <w:t>tats par hectare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précisez :</w:t>
      </w:r>
    </w:p>
    <w:p w14:paraId="0E13186E" w14:textId="67F47EB3" w:rsidR="006A5D61" w:rsidRDefault="005B5CA2" w:rsidP="00AB1FDB">
      <w:pPr>
        <w:tabs>
          <w:tab w:val="left" w:pos="7858"/>
        </w:tabs>
        <w:rPr>
          <w:rStyle w:val="Emphaseple"/>
          <w:b/>
          <w:i w:val="0"/>
          <w:iCs w:val="0"/>
          <w:color w:val="auto"/>
        </w:rPr>
      </w:pPr>
      <w:r>
        <w:rPr>
          <w:rStyle w:val="Emphaseple"/>
          <w:b/>
          <w:i w:val="0"/>
          <w:iCs w:val="0"/>
          <w:color w:val="auto"/>
        </w:rPr>
        <w:t>Présence de vieilles réserves ou arbres à microhabitats :</w:t>
      </w:r>
      <w:r w:rsidRPr="005B5CA2">
        <w:rPr>
          <w:color w:val="0D0D0D" w:themeColor="text1" w:themeTint="F2"/>
          <w:sz w:val="32"/>
          <w:szCs w:val="32"/>
        </w:rP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r>
        <w:rPr>
          <w:rStyle w:val="Emphaseple"/>
          <w:i w:val="0"/>
          <w:iCs w:val="0"/>
          <w:color w:val="0D0D0D" w:themeColor="text1" w:themeTint="F2"/>
        </w:rPr>
        <w:t>, si oui sur quelle(s) parcelles ?</w:t>
      </w:r>
    </w:p>
    <w:p w14:paraId="2D0A3722" w14:textId="1C4E09D6" w:rsidR="00302787" w:rsidRDefault="00AB1FDB" w:rsidP="00AB1FDB">
      <w:pPr>
        <w:tabs>
          <w:tab w:val="left" w:pos="7858"/>
        </w:tabs>
        <w:rPr>
          <w:rStyle w:val="Emphaseple"/>
          <w:b/>
          <w:i w:val="0"/>
          <w:iCs w:val="0"/>
          <w:color w:val="auto"/>
        </w:rPr>
      </w:pPr>
      <w:r>
        <w:rPr>
          <w:rStyle w:val="Emphaseple"/>
          <w:b/>
          <w:i w:val="0"/>
          <w:iCs w:val="0"/>
          <w:color w:val="auto"/>
        </w:rPr>
        <w:tab/>
      </w:r>
    </w:p>
    <w:p w14:paraId="23366D3D" w14:textId="02FF61F1" w:rsidR="00AC56B7" w:rsidRPr="00722DA7" w:rsidRDefault="00AC56B7" w:rsidP="00AC56B7">
      <w:pPr>
        <w:rPr>
          <w:rStyle w:val="Emphaseple"/>
          <w:b/>
          <w:i w:val="0"/>
          <w:iCs w:val="0"/>
          <w:color w:val="auto"/>
          <w:u w:val="single"/>
        </w:rPr>
      </w:pPr>
      <w:r w:rsidRPr="00722DA7">
        <w:rPr>
          <w:rStyle w:val="Emphaseple"/>
          <w:b/>
          <w:i w:val="0"/>
          <w:iCs w:val="0"/>
          <w:color w:val="auto"/>
          <w:u w:val="single"/>
        </w:rPr>
        <w:t>Informations comp</w:t>
      </w:r>
      <w:r w:rsidR="00722DA7">
        <w:rPr>
          <w:rStyle w:val="Emphaseple"/>
          <w:b/>
          <w:i w:val="0"/>
          <w:iCs w:val="0"/>
          <w:color w:val="auto"/>
          <w:u w:val="single"/>
        </w:rPr>
        <w:t>lémentaires </w:t>
      </w:r>
      <w:r w:rsidRPr="00722DA7">
        <w:rPr>
          <w:rStyle w:val="Emphaseple"/>
          <w:b/>
          <w:i w:val="0"/>
          <w:iCs w:val="0"/>
          <w:color w:val="auto"/>
          <w:u w:val="single"/>
        </w:rPr>
        <w:t xml:space="preserve"> </w:t>
      </w:r>
    </w:p>
    <w:p w14:paraId="7A09732E" w14:textId="3373CA38" w:rsidR="00AC56B7" w:rsidRDefault="00AB1FDB" w:rsidP="00AC56B7">
      <w:pPr>
        <w:pStyle w:val="Listeniveau1"/>
      </w:pPr>
      <w:r>
        <w:t xml:space="preserve">parc naturel régional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5794AA7D" w14:textId="233E6386" w:rsidR="00AC56B7" w:rsidRPr="00AB1FDB" w:rsidRDefault="00AC56B7" w:rsidP="00AC56B7">
      <w:pPr>
        <w:pStyle w:val="Listeniveau1"/>
        <w:rPr>
          <w:rStyle w:val="Emphaseple"/>
          <w:i w:val="0"/>
          <w:iCs w:val="0"/>
          <w:color w:val="auto"/>
        </w:rPr>
      </w:pPr>
      <w:r>
        <w:t>zo</w:t>
      </w:r>
      <w:r w:rsidR="00AB1FDB">
        <w:t xml:space="preserve">ne d’adhésion de parc national : </w:t>
      </w:r>
      <w:r w:rsidR="00AB1FDB" w:rsidRPr="00AB1FDB">
        <w:rPr>
          <w:color w:val="0D0D0D" w:themeColor="text1" w:themeTint="F2"/>
          <w:sz w:val="32"/>
          <w:szCs w:val="32"/>
        </w:rPr>
        <w:sym w:font="Wingdings 2" w:char="F035"/>
      </w:r>
      <w:r w:rsidR="00AB1FDB" w:rsidRPr="00AB1FDB">
        <w:rPr>
          <w:rStyle w:val="Emphaseple"/>
          <w:i w:val="0"/>
          <w:iCs w:val="0"/>
          <w:color w:val="0D0D0D" w:themeColor="text1" w:themeTint="F2"/>
        </w:rPr>
        <w:t xml:space="preserve">Oui </w:t>
      </w:r>
      <w:r w:rsidR="00AB1FDB" w:rsidRPr="00AB1FDB">
        <w:rPr>
          <w:color w:val="0D0D0D" w:themeColor="text1" w:themeTint="F2"/>
          <w:sz w:val="32"/>
          <w:szCs w:val="32"/>
        </w:rPr>
        <w:sym w:font="Wingdings 2" w:char="F035"/>
      </w:r>
      <w:r w:rsidR="00AB1FDB" w:rsidRPr="00AB1FDB">
        <w:rPr>
          <w:rStyle w:val="Emphaseple"/>
          <w:i w:val="0"/>
          <w:iCs w:val="0"/>
          <w:color w:val="0D0D0D" w:themeColor="text1" w:themeTint="F2"/>
        </w:rPr>
        <w:t>Non</w:t>
      </w:r>
    </w:p>
    <w:p w14:paraId="7D4C54CD" w14:textId="7EE1C22F" w:rsidR="00AB1FDB" w:rsidRPr="006E4321" w:rsidRDefault="00AB1FDB" w:rsidP="00AB1FDB">
      <w:pPr>
        <w:pStyle w:val="Listeniveau1"/>
      </w:pPr>
      <w:r w:rsidRPr="006E4321">
        <w:t>zone naturelle d’intérêt écologique, fauni</w:t>
      </w:r>
      <w:r>
        <w:t xml:space="preserve">stique et floristique (ZNIEFF)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45E279E" w14:textId="2D5B22AD" w:rsidR="00AB1FDB" w:rsidRPr="006E4321" w:rsidRDefault="00AB1FDB" w:rsidP="00AB1FDB">
      <w:pPr>
        <w:pStyle w:val="Listeniveau1"/>
      </w:pPr>
      <w:r w:rsidRPr="006E4321">
        <w:t>zone d’intérêt communautaire pour les oiseaux (ZICO)</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2E2323D5" w14:textId="365091AC" w:rsidR="00F95D94" w:rsidRDefault="00603E55" w:rsidP="00F95D94">
      <w:pPr>
        <w:rPr>
          <w:b/>
          <w:color w:val="663300"/>
          <w:sz w:val="24"/>
        </w:rPr>
      </w:pPr>
      <w:r w:rsidRPr="00EA3972">
        <w:rPr>
          <w:b/>
          <w:color w:val="663300"/>
          <w:sz w:val="24"/>
        </w:rPr>
        <w:t xml:space="preserve">Prise en compte des enjeux </w:t>
      </w:r>
      <w:r w:rsidR="00F95D94">
        <w:rPr>
          <w:b/>
          <w:color w:val="663300"/>
          <w:sz w:val="24"/>
        </w:rPr>
        <w:t>identifiés</w:t>
      </w:r>
    </w:p>
    <w:p w14:paraId="1E4A464E" w14:textId="51D7D9F2" w:rsidR="00057E4C" w:rsidRPr="0078504D" w:rsidRDefault="0078504D" w:rsidP="00BE4F87">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7EBB760" w14:textId="77777777" w:rsidR="00F67040" w:rsidRPr="00685ECC" w:rsidRDefault="00F67040" w:rsidP="003B68EB">
      <w:pPr>
        <w:pStyle w:val="Listeniveau1"/>
        <w:rPr>
          <w:iCs/>
          <w:color w:val="1A7BB0"/>
        </w:rPr>
      </w:pPr>
    </w:p>
    <w:p w14:paraId="06DB0AAF" w14:textId="04DE7E85" w:rsidR="00303FB7" w:rsidRPr="007A2893" w:rsidRDefault="00A2799F" w:rsidP="007A2893">
      <w:pPr>
        <w:pStyle w:val="Listeniveau1"/>
        <w:rPr>
          <w:b/>
          <w:szCs w:val="22"/>
        </w:rPr>
      </w:pPr>
      <w:r w:rsidRPr="00F67040">
        <w:rPr>
          <w:b/>
          <w:szCs w:val="22"/>
        </w:rPr>
        <w:lastRenderedPageBreak/>
        <w:t>Sites Natura 2000 (L 414- 4</w:t>
      </w:r>
      <w:r w:rsidR="007E3AF9" w:rsidRPr="00F67040">
        <w:rPr>
          <w:b/>
          <w:szCs w:val="22"/>
        </w:rPr>
        <w:t xml:space="preserve"> et suivants,</w:t>
      </w:r>
      <w:r w:rsidR="00BF0CEA" w:rsidRPr="00F67040">
        <w:rPr>
          <w:b/>
          <w:szCs w:val="22"/>
        </w:rPr>
        <w:t xml:space="preserve"> Code de l’environnement</w:t>
      </w:r>
      <w:r w:rsidRPr="00F67040">
        <w:rPr>
          <w:b/>
          <w:szCs w:val="22"/>
        </w:rPr>
        <w:t xml:space="preserve">) : directive « habitat » (ZSC) </w:t>
      </w:r>
      <w:r w:rsidR="007A2893">
        <w:rPr>
          <w:b/>
          <w:szCs w:val="22"/>
        </w:rPr>
        <w:t>et directive « oiseaux » (ZPS).</w:t>
      </w:r>
    </w:p>
    <w:p w14:paraId="66CF108C" w14:textId="77777777" w:rsidR="000E46BE" w:rsidRDefault="000E46BE" w:rsidP="000E46BE">
      <w:pPr>
        <w:pStyle w:val="Listeniveau1"/>
        <w:ind w:left="709"/>
      </w:pPr>
      <w:r w:rsidRPr="00CB0A0D">
        <w:rPr>
          <w:sz w:val="32"/>
          <w:szCs w:val="32"/>
        </w:rPr>
        <w:sym w:font="Wingdings 2" w:char="F035"/>
      </w:r>
      <w:r>
        <w:t xml:space="preserve"> Signature d’un contrat Natura 2000 pour une surface de :       en date du                </w:t>
      </w:r>
      <w:r w:rsidRPr="004775AC">
        <w:rPr>
          <w:i/>
        </w:rPr>
        <w:t>(Joindre impérativement une copie du contrat).</w:t>
      </w:r>
    </w:p>
    <w:p w14:paraId="30BAA9DF" w14:textId="77777777" w:rsidR="000E46BE" w:rsidRDefault="000E46BE" w:rsidP="000E46BE">
      <w:pPr>
        <w:pStyle w:val="Listeniveau1"/>
        <w:ind w:left="709"/>
      </w:pPr>
      <w:r w:rsidRPr="00CB0A0D">
        <w:rPr>
          <w:sz w:val="32"/>
          <w:szCs w:val="32"/>
        </w:rPr>
        <w:sym w:font="Wingdings 2" w:char="F035"/>
      </w:r>
      <w:r>
        <w:t xml:space="preserve"> Adhésion à la charte Natura 2000 pour une surface de    :       en date du</w:t>
      </w:r>
    </w:p>
    <w:p w14:paraId="04138FC8" w14:textId="77777777" w:rsidR="000E46BE" w:rsidRDefault="000E46BE" w:rsidP="000E46BE">
      <w:pPr>
        <w:pStyle w:val="Listeniveau1"/>
        <w:ind w:left="709"/>
      </w:pPr>
      <w:r w:rsidRPr="00CB0A0D">
        <w:rPr>
          <w:sz w:val="32"/>
          <w:szCs w:val="32"/>
        </w:rPr>
        <w:sym w:font="Wingdings 2" w:char="F035"/>
      </w:r>
      <w:r>
        <w:t xml:space="preserve"> Aucun contrat signé à ce jour ni adhésion à la charte.</w:t>
      </w:r>
    </w:p>
    <w:p w14:paraId="0CBB7934" w14:textId="3D02F814" w:rsidR="00AC56B7" w:rsidRDefault="007A2893" w:rsidP="005C5311">
      <w:pPr>
        <w:pStyle w:val="Listeniveau1"/>
        <w:rPr>
          <w:shd w:val="clear" w:color="auto" w:fill="auto"/>
        </w:rPr>
      </w:pPr>
      <w:r w:rsidRPr="007A2893">
        <w:rPr>
          <w:color w:val="808080" w:themeColor="background1" w:themeShade="80"/>
          <w:shd w:val="clear" w:color="auto" w:fill="auto"/>
        </w:rPr>
        <w:t>Préciser en quoi la gestion proposée est conforme à l’annexe verte Natura 2000.</w:t>
      </w:r>
    </w:p>
    <w:p w14:paraId="7A9F9B03" w14:textId="77777777" w:rsidR="005B5CA2" w:rsidRDefault="005B5CA2" w:rsidP="00AF4847">
      <w:pPr>
        <w:pStyle w:val="Titredeniveau3"/>
        <w:rPr>
          <w:rStyle w:val="Emphaseple"/>
          <w:i w:val="0"/>
          <w:iCs w:val="0"/>
          <w:color w:val="1A7BB0"/>
        </w:rPr>
      </w:pPr>
    </w:p>
    <w:p w14:paraId="09B56F16" w14:textId="35310DB6" w:rsidR="008542B5" w:rsidRPr="00AF4847" w:rsidRDefault="00307192" w:rsidP="00AF4847">
      <w:pPr>
        <w:pStyle w:val="Titredeniveau3"/>
        <w:rPr>
          <w:rStyle w:val="Emphaseple"/>
          <w:i w:val="0"/>
          <w:iCs w:val="0"/>
          <w:color w:val="1A7BB0"/>
        </w:rPr>
      </w:pPr>
      <w:r w:rsidRPr="00AF4847">
        <w:rPr>
          <w:rStyle w:val="Emphaseple"/>
          <w:i w:val="0"/>
          <w:iCs w:val="0"/>
          <w:color w:val="1A7BB0"/>
        </w:rPr>
        <w:t xml:space="preserve">Enjeux environnementaux </w:t>
      </w:r>
      <w:r w:rsidR="004C23FD" w:rsidRPr="00AF4847">
        <w:rPr>
          <w:rStyle w:val="Emphaseple"/>
          <w:i w:val="0"/>
          <w:iCs w:val="0"/>
          <w:color w:val="1A7BB0"/>
        </w:rPr>
        <w:t>liés</w:t>
      </w:r>
      <w:r w:rsidRPr="00AF4847">
        <w:rPr>
          <w:rStyle w:val="Emphaseple"/>
          <w:i w:val="0"/>
          <w:iCs w:val="0"/>
          <w:color w:val="1A7BB0"/>
        </w:rPr>
        <w:t xml:space="preserve"> </w:t>
      </w:r>
      <w:r w:rsidR="004C23FD" w:rsidRPr="00AF4847">
        <w:rPr>
          <w:rStyle w:val="Emphaseple"/>
          <w:i w:val="0"/>
          <w:iCs w:val="0"/>
          <w:color w:val="1A7BB0"/>
        </w:rPr>
        <w:t>à</w:t>
      </w:r>
      <w:r w:rsidRPr="00AF4847">
        <w:rPr>
          <w:rStyle w:val="Emphaseple"/>
          <w:i w:val="0"/>
          <w:iCs w:val="0"/>
          <w:color w:val="1A7BB0"/>
        </w:rPr>
        <w:t xml:space="preserve"> la protection des sols</w:t>
      </w:r>
    </w:p>
    <w:p w14:paraId="1D55F746" w14:textId="77777777" w:rsidR="004C169E" w:rsidRDefault="004C169E" w:rsidP="004C169E">
      <w:pPr>
        <w:rPr>
          <w:rStyle w:val="Emphaseple"/>
          <w:b/>
          <w:i w:val="0"/>
          <w:iCs w:val="0"/>
          <w:color w:val="663300"/>
          <w:sz w:val="24"/>
        </w:rPr>
      </w:pPr>
    </w:p>
    <w:p w14:paraId="596A59AD" w14:textId="77777777" w:rsidR="004C169E" w:rsidRDefault="004C169E" w:rsidP="004C169E">
      <w:pPr>
        <w:rPr>
          <w:rStyle w:val="Emphaseple"/>
          <w:b/>
          <w:i w:val="0"/>
          <w:iCs w:val="0"/>
          <w:color w:val="663300"/>
          <w:sz w:val="24"/>
        </w:rPr>
      </w:pPr>
      <w:r w:rsidRPr="00FC414B">
        <w:rPr>
          <w:rStyle w:val="Emphaseple"/>
          <w:b/>
          <w:i w:val="0"/>
          <w:iCs w:val="0"/>
          <w:color w:val="663300"/>
          <w:sz w:val="24"/>
        </w:rPr>
        <w:t>Diagnostic des enjeux</w:t>
      </w:r>
    </w:p>
    <w:p w14:paraId="11B9041E" w14:textId="1247B8D2" w:rsidR="00B04F61" w:rsidRPr="009233F2" w:rsidRDefault="00B04F61" w:rsidP="004C169E">
      <w:pPr>
        <w:rPr>
          <w:rStyle w:val="Emphaseple"/>
          <w:b/>
          <w:i w:val="0"/>
          <w:iCs w:val="0"/>
          <w:color w:val="663300"/>
          <w:sz w:val="24"/>
        </w:rPr>
      </w:pPr>
    </w:p>
    <w:p w14:paraId="5415322A" w14:textId="1202E3BB" w:rsidR="00722DA7" w:rsidRPr="006A5D61" w:rsidRDefault="007A2893" w:rsidP="00722DA7">
      <w:pPr>
        <w:pStyle w:val="Listeniveau1"/>
        <w:rPr>
          <w:iCs/>
          <w:color w:val="808080" w:themeColor="background1" w:themeShade="80"/>
        </w:rPr>
      </w:pPr>
      <w:r w:rsidRPr="00722DA7">
        <w:rPr>
          <w:b/>
          <w:color w:val="000000" w:themeColor="text1"/>
          <w:szCs w:val="22"/>
        </w:rPr>
        <w:t xml:space="preserve">Forêt de </w:t>
      </w:r>
      <w:r w:rsidR="00722DA7" w:rsidRPr="00722DA7">
        <w:rPr>
          <w:b/>
          <w:szCs w:val="22"/>
        </w:rPr>
        <w:t>protection (L.141-1 et suivants Code forestier) </w:t>
      </w:r>
      <w:r w:rsidR="00722DA7" w:rsidRPr="006A5D61">
        <w:rPr>
          <w:b/>
          <w:color w:val="808080" w:themeColor="background1" w:themeShade="80"/>
          <w:szCs w:val="22"/>
        </w:rPr>
        <w:t xml:space="preserve">: </w:t>
      </w:r>
      <w:r w:rsidR="00722DA7" w:rsidRPr="006A5D61">
        <w:rPr>
          <w:rStyle w:val="Accentuation"/>
          <w:color w:val="808080" w:themeColor="background1" w:themeShade="80"/>
        </w:rPr>
        <w:t>localiser sur une carte ou préciser les unités de gestion concernées</w:t>
      </w:r>
    </w:p>
    <w:p w14:paraId="1D54A97B" w14:textId="100CEFA0" w:rsidR="00722DA7" w:rsidRPr="006A5D61" w:rsidRDefault="00722DA7" w:rsidP="004C169E">
      <w:pPr>
        <w:pStyle w:val="Listeniveau1"/>
        <w:rPr>
          <w:rStyle w:val="Accentuation"/>
          <w:color w:val="808080" w:themeColor="background1" w:themeShade="80"/>
        </w:rPr>
      </w:pPr>
      <w:r w:rsidRPr="00722DA7">
        <w:rPr>
          <w:rStyle w:val="Accentuation"/>
          <w:b/>
          <w:color w:val="000000" w:themeColor="text1"/>
        </w:rPr>
        <w:t>Pentes comprises entre 30% et 40 % :</w:t>
      </w:r>
      <w:r>
        <w:rPr>
          <w:rStyle w:val="Accentuation"/>
          <w:color w:val="000000" w:themeColor="text1"/>
        </w:rPr>
        <w:t xml:space="preserve"> </w:t>
      </w:r>
      <w:r w:rsidRPr="006A5D61">
        <w:rPr>
          <w:rStyle w:val="Accentuation"/>
          <w:color w:val="808080" w:themeColor="background1" w:themeShade="80"/>
        </w:rPr>
        <w:t>localiser sur une carte ou préciser les unités de gestion concernées</w:t>
      </w:r>
    </w:p>
    <w:p w14:paraId="3BF5D403" w14:textId="27CC5905" w:rsidR="00722DA7" w:rsidRPr="006A5D61" w:rsidRDefault="00722DA7" w:rsidP="004C169E">
      <w:pPr>
        <w:pStyle w:val="Listeniveau1"/>
        <w:rPr>
          <w:color w:val="808080" w:themeColor="background1" w:themeShade="80"/>
          <w:szCs w:val="22"/>
        </w:rPr>
      </w:pPr>
      <w:r w:rsidRPr="00722DA7">
        <w:rPr>
          <w:rStyle w:val="Accentuation"/>
          <w:b/>
          <w:color w:val="000000" w:themeColor="text1"/>
        </w:rPr>
        <w:t>Pentes supérieures à 40% </w:t>
      </w:r>
      <w:r w:rsidRPr="006A5D61">
        <w:rPr>
          <w:rStyle w:val="Accentuation"/>
          <w:b/>
          <w:color w:val="808080" w:themeColor="background1" w:themeShade="80"/>
        </w:rPr>
        <w:t>:</w:t>
      </w:r>
      <w:r w:rsidRPr="006A5D61">
        <w:rPr>
          <w:rStyle w:val="Accentuation"/>
          <w:color w:val="808080" w:themeColor="background1" w:themeShade="80"/>
        </w:rPr>
        <w:t xml:space="preserve"> localiser sur une carte ou préciser les unités de gestion concernées</w:t>
      </w:r>
    </w:p>
    <w:p w14:paraId="5B4B8449" w14:textId="77777777" w:rsidR="004C169E" w:rsidRPr="006A5D61" w:rsidRDefault="004C169E" w:rsidP="008542B5">
      <w:pPr>
        <w:pStyle w:val="Listeniveau1"/>
        <w:rPr>
          <w:b/>
          <w:color w:val="808080" w:themeColor="background1" w:themeShade="80"/>
        </w:rPr>
      </w:pPr>
    </w:p>
    <w:p w14:paraId="621C010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761844C"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3CEDBB96" w14:textId="77777777" w:rsidR="00B8419F" w:rsidRDefault="00B8419F" w:rsidP="006A5D61">
      <w:pPr>
        <w:pStyle w:val="Titredeniveau3"/>
        <w:rPr>
          <w:rStyle w:val="Emphaseple"/>
          <w:i w:val="0"/>
          <w:iCs w:val="0"/>
          <w:color w:val="1A7BB0"/>
          <w:sz w:val="24"/>
        </w:rPr>
      </w:pPr>
    </w:p>
    <w:p w14:paraId="199EEAC1" w14:textId="7E00DF0B" w:rsidR="00413C5A" w:rsidRPr="006A5D61" w:rsidRDefault="004C23FD" w:rsidP="006A5D61">
      <w:pPr>
        <w:pStyle w:val="Titredeniveau3"/>
        <w:rPr>
          <w:rStyle w:val="Emphaseple"/>
          <w:i w:val="0"/>
          <w:iCs w:val="0"/>
          <w:color w:val="1A7BB0"/>
          <w:sz w:val="24"/>
        </w:rPr>
      </w:pPr>
      <w:r w:rsidRPr="00276DAC">
        <w:rPr>
          <w:rStyle w:val="Emphaseple"/>
          <w:i w:val="0"/>
          <w:iCs w:val="0"/>
          <w:color w:val="1A7BB0"/>
          <w:sz w:val="24"/>
        </w:rPr>
        <w:t>Enjeux environnementaux liés à</w:t>
      </w:r>
      <w:r w:rsidR="00307192" w:rsidRPr="00276DAC">
        <w:rPr>
          <w:rStyle w:val="Emphaseple"/>
          <w:i w:val="0"/>
          <w:iCs w:val="0"/>
          <w:color w:val="1A7BB0"/>
          <w:sz w:val="24"/>
        </w:rPr>
        <w:t xml:space="preserve"> la </w:t>
      </w:r>
      <w:r w:rsidR="00307192" w:rsidRPr="00276DAC">
        <w:rPr>
          <w:sz w:val="24"/>
        </w:rPr>
        <w:t>ressource en eau</w:t>
      </w:r>
    </w:p>
    <w:p w14:paraId="54D200E9" w14:textId="38171C54" w:rsidR="00413C5A" w:rsidRDefault="00413C5A" w:rsidP="008542B5">
      <w:r w:rsidRPr="00FC414B">
        <w:rPr>
          <w:rStyle w:val="Emphaseple"/>
          <w:b/>
          <w:i w:val="0"/>
          <w:iCs w:val="0"/>
          <w:color w:val="663300"/>
          <w:sz w:val="24"/>
        </w:rPr>
        <w:t>Diagnostic des enjeux</w:t>
      </w:r>
    </w:p>
    <w:p w14:paraId="719DA7D1" w14:textId="02A33363" w:rsidR="008542B5" w:rsidRPr="00722DA7" w:rsidRDefault="00042976" w:rsidP="008542B5">
      <w:pPr>
        <w:rPr>
          <w:color w:val="808080" w:themeColor="background1" w:themeShade="80"/>
        </w:rPr>
      </w:pPr>
      <w:r w:rsidRPr="00722DA7">
        <w:rPr>
          <w:color w:val="808080" w:themeColor="background1" w:themeShade="80"/>
        </w:rPr>
        <w:t xml:space="preserve">Les cours d’eau et plans d’eau font partie des indications que doit comporter </w:t>
      </w:r>
      <w:r w:rsidR="00E66DC7" w:rsidRPr="00722DA7">
        <w:rPr>
          <w:color w:val="808080" w:themeColor="background1" w:themeShade="80"/>
        </w:rPr>
        <w:t>l</w:t>
      </w:r>
      <w:r w:rsidR="00413C5A" w:rsidRPr="00722DA7">
        <w:rPr>
          <w:color w:val="808080" w:themeColor="background1" w:themeShade="80"/>
        </w:rPr>
        <w:t>e plan particulier de la forêt. I</w:t>
      </w:r>
      <w:r w:rsidR="00E66DC7" w:rsidRPr="00722DA7">
        <w:rPr>
          <w:color w:val="808080" w:themeColor="background1" w:themeShade="80"/>
        </w:rPr>
        <w:t>ls figurent généralement sur le fond de carte de l’IGN, si ce fond est utilisé, les cours</w:t>
      </w:r>
      <w:r w:rsidR="00413C5A" w:rsidRPr="00722DA7">
        <w:rPr>
          <w:color w:val="808080" w:themeColor="background1" w:themeShade="80"/>
        </w:rPr>
        <w:t xml:space="preserve"> d’eau doivent rester visibles.</w:t>
      </w:r>
    </w:p>
    <w:p w14:paraId="1F479EAC" w14:textId="77777777" w:rsidR="00413C5A" w:rsidRDefault="00413C5A" w:rsidP="008542B5"/>
    <w:p w14:paraId="231D4E5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36546888"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392CBA03" w14:textId="77777777" w:rsidR="006A5D61" w:rsidRPr="005C2072" w:rsidRDefault="006A5D61" w:rsidP="005C2072">
      <w:pPr>
        <w:spacing w:line="240" w:lineRule="auto"/>
        <w:ind w:right="0"/>
        <w:jc w:val="left"/>
        <w:rPr>
          <w:rFonts w:ascii="Roboto" w:hAnsi="Roboto"/>
          <w:b/>
          <w:bCs/>
          <w:color w:val="2B9800"/>
          <w:szCs w:val="22"/>
        </w:rPr>
      </w:pPr>
    </w:p>
    <w:p w14:paraId="537D4D71" w14:textId="0279B3EB" w:rsidR="00413C5A" w:rsidRPr="006A5D61" w:rsidRDefault="00307192" w:rsidP="006A5D61">
      <w:pPr>
        <w:pStyle w:val="Titredeniveau3"/>
        <w:rPr>
          <w:rStyle w:val="Emphaseple"/>
          <w:i w:val="0"/>
          <w:iCs w:val="0"/>
          <w:color w:val="1A7BB0"/>
          <w:sz w:val="24"/>
        </w:rPr>
      </w:pPr>
      <w:r w:rsidRPr="00276DAC">
        <w:rPr>
          <w:sz w:val="24"/>
        </w:rPr>
        <w:t>Enjeux paysagers / protection du patrimoine</w:t>
      </w:r>
    </w:p>
    <w:p w14:paraId="11F7E8DC" w14:textId="77777777" w:rsidR="006A5D61" w:rsidRDefault="006A5D61" w:rsidP="007267E0">
      <w:pPr>
        <w:rPr>
          <w:rStyle w:val="Emphaseple"/>
          <w:b/>
          <w:i w:val="0"/>
          <w:iCs w:val="0"/>
          <w:color w:val="663300"/>
          <w:sz w:val="24"/>
        </w:rPr>
      </w:pPr>
    </w:p>
    <w:p w14:paraId="605E1EA1" w14:textId="79778F63" w:rsidR="007267E0" w:rsidRPr="009A00B3" w:rsidRDefault="00413C5A" w:rsidP="007267E0">
      <w:pPr>
        <w:rPr>
          <w:b/>
          <w:color w:val="663300"/>
          <w:sz w:val="24"/>
        </w:rPr>
      </w:pPr>
      <w:r w:rsidRPr="00FC414B">
        <w:rPr>
          <w:rStyle w:val="Emphaseple"/>
          <w:b/>
          <w:i w:val="0"/>
          <w:iCs w:val="0"/>
          <w:color w:val="663300"/>
          <w:sz w:val="24"/>
        </w:rPr>
        <w:lastRenderedPageBreak/>
        <w:t>Diagnostic des enjeux</w:t>
      </w:r>
    </w:p>
    <w:p w14:paraId="1B2C0C1A" w14:textId="77777777" w:rsidR="000601F0" w:rsidRPr="006C4416" w:rsidRDefault="000601F0" w:rsidP="000601F0">
      <w:pPr>
        <w:pStyle w:val="Listeniveau1"/>
        <w:ind w:left="720"/>
        <w:rPr>
          <w:rStyle w:val="Emphaseple"/>
          <w:i w:val="0"/>
          <w:iCs w:val="0"/>
          <w:color w:val="808080" w:themeColor="background1" w:themeShade="80"/>
        </w:rPr>
      </w:pPr>
    </w:p>
    <w:p w14:paraId="03D8F899" w14:textId="77777777" w:rsidR="000601F0" w:rsidRPr="006C4416" w:rsidRDefault="000601F0" w:rsidP="000601F0">
      <w:pPr>
        <w:rPr>
          <w:b/>
          <w:u w:val="single"/>
        </w:rPr>
      </w:pPr>
      <w:r w:rsidRPr="006C4416">
        <w:rPr>
          <w:b/>
          <w:u w:val="single"/>
        </w:rPr>
        <w:t>Zonages à portée règlementaire ou impliquant des gestions spécifiques d’après le SRGS</w:t>
      </w:r>
    </w:p>
    <w:p w14:paraId="35C5AD12" w14:textId="77777777" w:rsidR="000601F0" w:rsidRPr="006C4416"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sites inscrits  </w:t>
      </w:r>
      <w:r w:rsidRPr="006C4416">
        <w:t>(L 341-1 et suivants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B8D5ACF" w14:textId="77777777" w:rsidR="000601F0" w:rsidRPr="000601F0"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sites classés </w:t>
      </w:r>
      <w:r w:rsidRPr="006C4416">
        <w:t>(L 341-1 et suivants Code de l’environnement)</w:t>
      </w:r>
      <w:r w:rsidRPr="001366DD">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D7B4CA8" w14:textId="18A93F2B" w:rsidR="000601F0" w:rsidRPr="000601F0" w:rsidRDefault="000601F0" w:rsidP="000601F0">
      <w:pPr>
        <w:pStyle w:val="Listeniveau1"/>
        <w:ind w:left="720"/>
        <w:rPr>
          <w:rStyle w:val="Emphaseple"/>
          <w:i w:val="0"/>
          <w:iCs w:val="0"/>
          <w:color w:val="808080" w:themeColor="background1" w:themeShade="80"/>
        </w:rPr>
      </w:pPr>
      <w:r w:rsidRPr="000601F0">
        <w:rPr>
          <w:rStyle w:val="Emphaseple"/>
          <w:i w:val="0"/>
          <w:iCs w:val="0"/>
          <w:color w:val="808080" w:themeColor="background1" w:themeShade="80"/>
        </w:rPr>
        <w:t>(</w:t>
      </w:r>
      <w:r>
        <w:rPr>
          <w:color w:val="808080" w:themeColor="background1" w:themeShade="80"/>
        </w:rPr>
        <w:t>site c</w:t>
      </w:r>
      <w:r w:rsidRPr="000601F0">
        <w:rPr>
          <w:color w:val="808080" w:themeColor="background1" w:themeShade="80"/>
        </w:rPr>
        <w:t>lassé Concors Sainte Victoire : indiquer la surface du PSG concernée par le site classé afin de déterminer la taille de l’ilot de vieillissement)</w:t>
      </w:r>
    </w:p>
    <w:p w14:paraId="78E1BE24" w14:textId="77777777" w:rsidR="000601F0" w:rsidRPr="006C4416" w:rsidRDefault="000601F0" w:rsidP="000601F0">
      <w:pPr>
        <w:pStyle w:val="Listeniveau1"/>
        <w:rPr>
          <w:rStyle w:val="Emphaseple"/>
          <w:i w:val="0"/>
          <w:iCs w:val="0"/>
          <w:color w:val="000000" w:themeColor="text1"/>
        </w:rPr>
      </w:pPr>
      <w:r w:rsidRPr="006C4416">
        <w:rPr>
          <w:rStyle w:val="Emphaseple"/>
          <w:i w:val="0"/>
          <w:iCs w:val="0"/>
          <w:color w:val="000000" w:themeColor="text1"/>
        </w:rPr>
        <w:t xml:space="preserve">abords des Monuments historiques (MH) </w:t>
      </w:r>
      <w:r w:rsidRPr="006C4416">
        <w:rPr>
          <w:szCs w:val="22"/>
        </w:rPr>
        <w:t>(loi de 1913, L 621 Code du patrimoine)</w:t>
      </w:r>
      <w:r w:rsidRPr="001366DD">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7487087" w14:textId="77777777" w:rsidR="000601F0" w:rsidRPr="001366DD" w:rsidRDefault="000601F0" w:rsidP="000601F0">
      <w:pPr>
        <w:pStyle w:val="Listeniveau1"/>
        <w:rPr>
          <w:rStyle w:val="Emphaseple"/>
          <w:i w:val="0"/>
          <w:iCs w:val="0"/>
          <w:color w:val="000000" w:themeColor="text1"/>
        </w:rPr>
      </w:pPr>
      <w:r>
        <w:rPr>
          <w:rStyle w:val="Emphaseple"/>
          <w:i w:val="0"/>
          <w:iCs w:val="0"/>
          <w:color w:val="000000" w:themeColor="text1"/>
        </w:rPr>
        <w:t>s</w:t>
      </w:r>
      <w:r w:rsidRPr="006C4416">
        <w:rPr>
          <w:rStyle w:val="Emphaseple"/>
          <w:i w:val="0"/>
          <w:iCs w:val="0"/>
          <w:color w:val="000000" w:themeColor="text1"/>
        </w:rPr>
        <w:t xml:space="preserve">ites patrimoniaux remarquables (SPR), </w:t>
      </w:r>
      <w:r w:rsidRPr="006C4416">
        <w:t xml:space="preserve">(L 631 du </w:t>
      </w:r>
      <w:r w:rsidRPr="006C4416">
        <w:rPr>
          <w:szCs w:val="22"/>
        </w:rPr>
        <w:t>Code du patrimoine</w:t>
      </w:r>
      <w:r w:rsidRPr="006C4416">
        <w:t xml:space="preserve"> et L 341 du Code de l’environnement</w:t>
      </w:r>
      <w:r>
        <w:t xml:space="preserve">)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111B1DB" w14:textId="77777777" w:rsidR="000601F0" w:rsidRPr="006C4416" w:rsidRDefault="000601F0" w:rsidP="000601F0">
      <w:pPr>
        <w:pStyle w:val="Listeniveau1"/>
        <w:rPr>
          <w:rStyle w:val="Emphaseple"/>
          <w:i w:val="0"/>
          <w:iCs w:val="0"/>
          <w:color w:val="000000" w:themeColor="text1"/>
        </w:rPr>
      </w:pPr>
      <w:r>
        <w:rPr>
          <w:rStyle w:val="Emphaseple"/>
          <w:i w:val="0"/>
          <w:iCs w:val="0"/>
          <w:color w:val="0D0D0D" w:themeColor="text1" w:themeTint="F2"/>
        </w:rPr>
        <w:t>secteur à enjeu paysager fort sur la propriété impliquant une gestion spécifique (hors zonages règlementaires) :</w:t>
      </w:r>
    </w:p>
    <w:p w14:paraId="1EE0C4A0" w14:textId="77777777" w:rsidR="000601F0" w:rsidRPr="006C4416" w:rsidRDefault="000601F0" w:rsidP="000601F0">
      <w:pPr>
        <w:rPr>
          <w:rStyle w:val="Emphaseple"/>
          <w:i w:val="0"/>
          <w:iCs w:val="0"/>
          <w:color w:val="auto"/>
        </w:rPr>
      </w:pPr>
      <w:r w:rsidRPr="006C4416">
        <w:rPr>
          <w:rStyle w:val="Emphaseple"/>
          <w:i w:val="0"/>
          <w:iCs w:val="0"/>
          <w:color w:val="auto"/>
        </w:rPr>
        <w:tab/>
      </w:r>
    </w:p>
    <w:p w14:paraId="2FE3EC18" w14:textId="77777777" w:rsidR="000601F0" w:rsidRDefault="000601F0" w:rsidP="000601F0">
      <w:pPr>
        <w:rPr>
          <w:rStyle w:val="Emphaseple"/>
          <w:b/>
          <w:i w:val="0"/>
          <w:iCs w:val="0"/>
          <w:color w:val="auto"/>
          <w:u w:val="single"/>
        </w:rPr>
      </w:pPr>
      <w:r w:rsidRPr="006C4416">
        <w:rPr>
          <w:rStyle w:val="Emphaseple"/>
          <w:b/>
          <w:i w:val="0"/>
          <w:iCs w:val="0"/>
          <w:color w:val="auto"/>
          <w:u w:val="single"/>
        </w:rPr>
        <w:t xml:space="preserve">Informations complémentaires  </w:t>
      </w:r>
    </w:p>
    <w:p w14:paraId="55E51C03" w14:textId="77777777" w:rsidR="000601F0" w:rsidRPr="006C4416" w:rsidRDefault="000601F0" w:rsidP="000601F0">
      <w:pPr>
        <w:pStyle w:val="Listeniveau1"/>
        <w:rPr>
          <w:rStyle w:val="Emphaseple"/>
          <w:i w:val="0"/>
          <w:iCs w:val="0"/>
          <w:color w:val="000000" w:themeColor="text1"/>
        </w:rPr>
      </w:pPr>
      <w:r>
        <w:rPr>
          <w:rStyle w:val="Emphaseple"/>
          <w:i w:val="0"/>
          <w:iCs w:val="0"/>
          <w:color w:val="000000" w:themeColor="text1"/>
        </w:rPr>
        <w:t>d</w:t>
      </w:r>
      <w:r w:rsidRPr="006C4416">
        <w:rPr>
          <w:rStyle w:val="Emphaseple"/>
          <w:i w:val="0"/>
          <w:iCs w:val="0"/>
          <w:color w:val="000000" w:themeColor="text1"/>
        </w:rPr>
        <w:t>irective paysagère des Alpilles</w:t>
      </w:r>
      <w:r>
        <w:rPr>
          <w:rStyle w:val="Emphaseple"/>
          <w:i w:val="0"/>
          <w:iCs w:val="0"/>
          <w:color w:val="000000" w:themeColor="text1"/>
        </w:rPr>
        <w:t xml:space="preserve"> </w:t>
      </w:r>
      <w:r>
        <w:t xml:space="preserve">: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07D090AA" w14:textId="6F9A7F2A" w:rsidR="00B04F61" w:rsidRPr="000601F0" w:rsidRDefault="000601F0" w:rsidP="00B04F61">
      <w:pPr>
        <w:pStyle w:val="Listeniveau1"/>
      </w:pPr>
      <w:r>
        <w:t xml:space="preserve">parc naturel régional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1B67267B" w14:textId="77777777" w:rsidR="00413C5A" w:rsidRDefault="00413C5A" w:rsidP="00413C5A"/>
    <w:p w14:paraId="5F3AF0F6"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733AF91C"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022E59CE" w14:textId="77777777" w:rsidR="00C031F8" w:rsidRDefault="00C031F8" w:rsidP="00C031F8">
      <w:pPr>
        <w:pStyle w:val="Titredeniveau2"/>
      </w:pPr>
    </w:p>
    <w:p w14:paraId="607042F4" w14:textId="2A7268E1" w:rsidR="00D509BA" w:rsidRPr="00C031F8" w:rsidRDefault="008542B5" w:rsidP="00C031F8">
      <w:pPr>
        <w:pStyle w:val="Titredeniveau2"/>
        <w:rPr>
          <w:rStyle w:val="Emphaseple"/>
          <w:i w:val="0"/>
          <w:iCs w:val="0"/>
          <w:color w:val="2B9800"/>
        </w:rPr>
      </w:pPr>
      <w:r>
        <w:t>ENJEUX RISQUES</w:t>
      </w:r>
    </w:p>
    <w:p w14:paraId="4DC570D8" w14:textId="343C46EF" w:rsidR="00D509BA" w:rsidRPr="006A5D61" w:rsidRDefault="00D509BA" w:rsidP="00D509BA">
      <w:pPr>
        <w:pStyle w:val="Titredeniveau3"/>
        <w:rPr>
          <w:rStyle w:val="Emphaseple"/>
          <w:i w:val="0"/>
          <w:iCs w:val="0"/>
          <w:color w:val="1A7BB0"/>
          <w:sz w:val="24"/>
        </w:rPr>
      </w:pPr>
      <w:r w:rsidRPr="00276DAC">
        <w:rPr>
          <w:sz w:val="24"/>
        </w:rPr>
        <w:t xml:space="preserve">Enjeux </w:t>
      </w:r>
      <w:r>
        <w:rPr>
          <w:sz w:val="24"/>
        </w:rPr>
        <w:t>risques autre qu’incendie</w:t>
      </w:r>
    </w:p>
    <w:p w14:paraId="6AEBD5A5" w14:textId="69B2DBC6" w:rsidR="00B04F61" w:rsidRPr="000601F0" w:rsidRDefault="00B04F61" w:rsidP="000601F0">
      <w:pPr>
        <w:rPr>
          <w:b/>
          <w:color w:val="663300"/>
          <w:sz w:val="24"/>
        </w:rPr>
      </w:pPr>
      <w:r w:rsidRPr="00FC414B">
        <w:rPr>
          <w:rStyle w:val="Emphaseple"/>
          <w:b/>
          <w:i w:val="0"/>
          <w:iCs w:val="0"/>
          <w:color w:val="663300"/>
          <w:sz w:val="24"/>
        </w:rPr>
        <w:t>Diagnostic des enjeux</w:t>
      </w:r>
    </w:p>
    <w:p w14:paraId="0DA61C91" w14:textId="1538246E" w:rsidR="000601F0" w:rsidRDefault="000601F0" w:rsidP="00EA3972">
      <w:pPr>
        <w:pStyle w:val="Listeniveau1"/>
      </w:pPr>
      <w:r>
        <w:t>Existence de plans de Protection des risques :</w:t>
      </w:r>
    </w:p>
    <w:p w14:paraId="61EFF587" w14:textId="2FCF65B0" w:rsidR="00EA3972" w:rsidRPr="006A5D61" w:rsidRDefault="006A5D61" w:rsidP="00EA3972">
      <w:pPr>
        <w:pStyle w:val="Listeniveau1"/>
      </w:pPr>
      <w:r>
        <w:t xml:space="preserve">Précisez le cas échéant : </w:t>
      </w:r>
    </w:p>
    <w:p w14:paraId="3873AF05"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490E126E"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07A62963" w14:textId="77777777" w:rsidR="00D509BA" w:rsidRDefault="00D509BA" w:rsidP="00D509BA">
      <w:pPr>
        <w:pStyle w:val="Titredeniveau3"/>
        <w:rPr>
          <w:sz w:val="24"/>
        </w:rPr>
      </w:pPr>
    </w:p>
    <w:p w14:paraId="4737F40D" w14:textId="77777777" w:rsidR="00C031F8" w:rsidRDefault="00C031F8" w:rsidP="00D509BA">
      <w:pPr>
        <w:pStyle w:val="Titredeniveau3"/>
        <w:rPr>
          <w:sz w:val="24"/>
        </w:rPr>
      </w:pPr>
    </w:p>
    <w:p w14:paraId="489A63C0" w14:textId="77777777" w:rsidR="00C031F8" w:rsidRDefault="00C031F8" w:rsidP="00D509BA">
      <w:pPr>
        <w:pStyle w:val="Titredeniveau3"/>
        <w:rPr>
          <w:sz w:val="24"/>
        </w:rPr>
      </w:pPr>
    </w:p>
    <w:p w14:paraId="2910E176" w14:textId="65F1A31A" w:rsidR="00D509BA" w:rsidRPr="00C031F8" w:rsidRDefault="00D509BA" w:rsidP="00C031F8">
      <w:pPr>
        <w:pStyle w:val="Titredeniveau3"/>
        <w:rPr>
          <w:sz w:val="24"/>
        </w:rPr>
      </w:pPr>
      <w:r>
        <w:rPr>
          <w:sz w:val="24"/>
        </w:rPr>
        <w:lastRenderedPageBreak/>
        <w:t>Enjeu de défense des forêts contre les incendies</w:t>
      </w:r>
    </w:p>
    <w:p w14:paraId="18E8715D" w14:textId="2295D114" w:rsidR="00D509BA" w:rsidRPr="002243AD" w:rsidRDefault="00D509BA" w:rsidP="00D509BA">
      <w:pPr>
        <w:rPr>
          <w:b/>
          <w:color w:val="663300"/>
          <w:sz w:val="24"/>
        </w:rPr>
      </w:pPr>
      <w:r w:rsidRPr="002243AD">
        <w:rPr>
          <w:b/>
          <w:color w:val="663300"/>
          <w:sz w:val="24"/>
        </w:rPr>
        <w:t xml:space="preserve">Diagnostic </w:t>
      </w:r>
      <w:r>
        <w:rPr>
          <w:b/>
          <w:color w:val="663300"/>
          <w:sz w:val="24"/>
        </w:rPr>
        <w:t>de l’enjeu DFCI</w:t>
      </w:r>
    </w:p>
    <w:p w14:paraId="2851B4C2" w14:textId="77777777" w:rsidR="00D509BA" w:rsidRPr="00F46507" w:rsidRDefault="00D509BA" w:rsidP="00D509BA">
      <w:pPr>
        <w:rPr>
          <w:u w:val="single"/>
        </w:rPr>
      </w:pPr>
      <w:r w:rsidRPr="00F46507">
        <w:rPr>
          <w:u w:val="single"/>
        </w:rPr>
        <w:t>Planification DFCI</w:t>
      </w:r>
    </w:p>
    <w:p w14:paraId="61904440" w14:textId="77777777" w:rsidR="00D509BA" w:rsidRDefault="00D509BA" w:rsidP="00D509BA">
      <w:r>
        <w:t>L</w:t>
      </w:r>
      <w:r w:rsidRPr="00C74D0C">
        <w:t>a propriété e</w:t>
      </w:r>
      <w:r>
        <w:t xml:space="preserve">st-elle inclue dans un PIDAF (Plan Intercommunal de Débroussaillement et d’Aménagement Forestier) ou un PMPFCI (Plan de Massif pour la Protection des Forêts contre les Incendies)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769739EB" w14:textId="77777777" w:rsidR="00D509BA" w:rsidRDefault="00D509BA" w:rsidP="00D509BA">
      <w:r>
        <w:t xml:space="preserve">Le cas échéant, préciser le nom de la structure animatrice. </w:t>
      </w:r>
    </w:p>
    <w:p w14:paraId="4AAFB80E" w14:textId="77777777" w:rsidR="00D509BA" w:rsidRDefault="00D509BA" w:rsidP="00D509BA">
      <w:r>
        <w:t>L</w:t>
      </w:r>
      <w:r w:rsidRPr="00C74D0C">
        <w:t>a propriété e</w:t>
      </w:r>
      <w:r>
        <w:t xml:space="preserve">st-elle concernée par un PPRIF ? </w:t>
      </w:r>
      <w:r w:rsidRPr="00AB1FDB">
        <w:rPr>
          <w:color w:val="0D0D0D" w:themeColor="text1" w:themeTint="F2"/>
          <w:sz w:val="32"/>
          <w:szCs w:val="32"/>
        </w:rPr>
        <w:sym w:font="Wingdings 2" w:char="F035"/>
      </w:r>
      <w:r w:rsidRPr="00AB1FDB">
        <w:rPr>
          <w:rStyle w:val="Emphaseple"/>
          <w:i w:val="0"/>
          <w:iCs w:val="0"/>
          <w:color w:val="0D0D0D" w:themeColor="text1" w:themeTint="F2"/>
        </w:rPr>
        <w:t xml:space="preserve">Oui </w:t>
      </w:r>
      <w:r w:rsidRPr="00AB1FDB">
        <w:rPr>
          <w:color w:val="0D0D0D" w:themeColor="text1" w:themeTint="F2"/>
          <w:sz w:val="32"/>
          <w:szCs w:val="32"/>
        </w:rPr>
        <w:sym w:font="Wingdings 2" w:char="F035"/>
      </w:r>
      <w:r w:rsidRPr="00AB1FDB">
        <w:rPr>
          <w:rStyle w:val="Emphaseple"/>
          <w:i w:val="0"/>
          <w:iCs w:val="0"/>
          <w:color w:val="0D0D0D" w:themeColor="text1" w:themeTint="F2"/>
        </w:rPr>
        <w:t>Non</w:t>
      </w:r>
    </w:p>
    <w:p w14:paraId="5234D75D" w14:textId="77777777" w:rsidR="00D509BA" w:rsidRDefault="00D509BA" w:rsidP="00D509BA">
      <w:r>
        <w:t>Si oui, indiquer le(s) zonage(s) concernant la propriété.</w:t>
      </w:r>
    </w:p>
    <w:p w14:paraId="1C5790DA" w14:textId="77777777" w:rsidR="00D509BA" w:rsidRDefault="00D509BA" w:rsidP="00D509BA">
      <w:pPr>
        <w:rPr>
          <w:u w:val="single"/>
        </w:rPr>
      </w:pPr>
    </w:p>
    <w:p w14:paraId="1AED89F8" w14:textId="77777777" w:rsidR="00D509BA" w:rsidRPr="00B16928" w:rsidRDefault="00D509BA" w:rsidP="00D509BA">
      <w:pPr>
        <w:rPr>
          <w:u w:val="single"/>
        </w:rPr>
      </w:pPr>
      <w:r w:rsidRPr="00B16928">
        <w:rPr>
          <w:u w:val="single"/>
        </w:rPr>
        <w:t>Ouvrage DFCI existants</w:t>
      </w:r>
    </w:p>
    <w:p w14:paraId="76A7B592" w14:textId="25D2A02C" w:rsidR="00D509BA" w:rsidRDefault="00D509BA" w:rsidP="00D509BA">
      <w:r>
        <w:t>Quels sont les</w:t>
      </w:r>
      <w:r w:rsidRPr="007052D7">
        <w:t xml:space="preserve"> équipements DFCI présents</w:t>
      </w:r>
      <w:r>
        <w:t xml:space="preserve"> sur la propriété ?</w:t>
      </w:r>
    </w:p>
    <w:p w14:paraId="1533512A" w14:textId="77777777" w:rsidR="00D509BA" w:rsidRPr="00D509BA" w:rsidRDefault="00D509BA" w:rsidP="00D509BA">
      <w:pPr>
        <w:rPr>
          <w:highlight w:val="yellow"/>
        </w:rPr>
      </w:pPr>
      <w:r w:rsidRPr="00D509BA">
        <w:t>Ces éléments font-ils l’objet d’une servitude ? si oui, préciser</w:t>
      </w:r>
    </w:p>
    <w:p w14:paraId="37D8DA16" w14:textId="77777777" w:rsidR="00D509BA" w:rsidRDefault="00D509BA" w:rsidP="00D509BA"/>
    <w:p w14:paraId="26CAD6C1" w14:textId="77777777" w:rsidR="00D509BA" w:rsidRPr="00B16928" w:rsidRDefault="00D509BA" w:rsidP="00D509BA">
      <w:pPr>
        <w:rPr>
          <w:u w:val="single"/>
        </w:rPr>
      </w:pPr>
      <w:r w:rsidRPr="00B16928">
        <w:rPr>
          <w:u w:val="single"/>
        </w:rPr>
        <w:t>Historique des feux</w:t>
      </w:r>
    </w:p>
    <w:p w14:paraId="4E9D6E86" w14:textId="77777777" w:rsidR="00D509BA" w:rsidRDefault="00D509BA" w:rsidP="00D509BA">
      <w:r>
        <w:t>Quel est l’historique des feux sur la propriété ?</w:t>
      </w:r>
    </w:p>
    <w:p w14:paraId="08A5DE4E" w14:textId="77777777" w:rsidR="00D509BA" w:rsidRDefault="00D509BA" w:rsidP="00D509BA">
      <w:r>
        <w:t xml:space="preserve">Si des feux récents ont des conséquences sur la  gestion prévue, préciser les zones impactées. </w:t>
      </w:r>
    </w:p>
    <w:p w14:paraId="311C630E" w14:textId="77777777" w:rsidR="00D509BA" w:rsidRDefault="00D509BA" w:rsidP="00D509BA">
      <w:pPr>
        <w:rPr>
          <w:u w:val="single"/>
        </w:rPr>
      </w:pPr>
    </w:p>
    <w:p w14:paraId="0957864F" w14:textId="77777777" w:rsidR="00D509BA" w:rsidRDefault="00D509BA" w:rsidP="00D509BA">
      <w:pPr>
        <w:rPr>
          <w:u w:val="single"/>
        </w:rPr>
      </w:pPr>
      <w:r w:rsidRPr="00E428B6">
        <w:rPr>
          <w:u w:val="single"/>
        </w:rPr>
        <w:t>Obligations Légales de Débroussaillement (OLD)</w:t>
      </w:r>
    </w:p>
    <w:p w14:paraId="7DC836E6" w14:textId="77777777" w:rsidR="00D509BA" w:rsidRDefault="00D509BA" w:rsidP="00D509BA">
      <w:pPr>
        <w:rPr>
          <w:rStyle w:val="Emphaseple"/>
          <w:i w:val="0"/>
          <w:iCs w:val="0"/>
          <w:color w:val="0D0D0D" w:themeColor="text1" w:themeTint="F2"/>
        </w:rPr>
      </w:pPr>
      <w:r w:rsidRPr="00901317">
        <w:t xml:space="preserve">Des OLD s’appliquent-elles à la propriété ? </w:t>
      </w:r>
      <w:r w:rsidRPr="00901317">
        <w:rPr>
          <w:color w:val="0D0D0D" w:themeColor="text1" w:themeTint="F2"/>
          <w:sz w:val="32"/>
          <w:szCs w:val="32"/>
        </w:rPr>
        <w:sym w:font="Wingdings 2" w:char="F035"/>
      </w:r>
      <w:r w:rsidRPr="00901317">
        <w:rPr>
          <w:rStyle w:val="Emphaseple"/>
          <w:i w:val="0"/>
          <w:iCs w:val="0"/>
          <w:color w:val="0D0D0D" w:themeColor="text1" w:themeTint="F2"/>
        </w:rPr>
        <w:t xml:space="preserve">Oui </w:t>
      </w:r>
      <w:r w:rsidRPr="00901317">
        <w:rPr>
          <w:color w:val="0D0D0D" w:themeColor="text1" w:themeTint="F2"/>
          <w:sz w:val="32"/>
          <w:szCs w:val="32"/>
        </w:rPr>
        <w:sym w:font="Wingdings 2" w:char="F035"/>
      </w:r>
      <w:r w:rsidRPr="00901317">
        <w:rPr>
          <w:rStyle w:val="Emphaseple"/>
          <w:i w:val="0"/>
          <w:iCs w:val="0"/>
          <w:color w:val="0D0D0D" w:themeColor="text1" w:themeTint="F2"/>
        </w:rPr>
        <w:t>Non</w:t>
      </w:r>
    </w:p>
    <w:p w14:paraId="04EF0A39" w14:textId="77777777" w:rsidR="00D509BA" w:rsidRPr="00901317" w:rsidRDefault="00D509BA" w:rsidP="00D509BA">
      <w:pPr>
        <w:rPr>
          <w:rStyle w:val="Emphaseple"/>
          <w:i w:val="0"/>
          <w:iCs w:val="0"/>
          <w:color w:val="0D0D0D" w:themeColor="text1" w:themeTint="F2"/>
        </w:rPr>
      </w:pPr>
      <w:r>
        <w:rPr>
          <w:rStyle w:val="Emphaseple"/>
          <w:i w:val="0"/>
          <w:iCs w:val="0"/>
          <w:color w:val="0D0D0D" w:themeColor="text1" w:themeTint="F2"/>
        </w:rPr>
        <w:t xml:space="preserve">Ces OLD incombent-elles au propriétaire lui-même ? </w:t>
      </w:r>
      <w:r w:rsidRPr="00901317">
        <w:rPr>
          <w:color w:val="0D0D0D" w:themeColor="text1" w:themeTint="F2"/>
          <w:sz w:val="32"/>
          <w:szCs w:val="32"/>
        </w:rPr>
        <w:sym w:font="Wingdings 2" w:char="F035"/>
      </w:r>
      <w:r w:rsidRPr="00901317">
        <w:rPr>
          <w:rStyle w:val="Emphaseple"/>
          <w:i w:val="0"/>
          <w:iCs w:val="0"/>
          <w:color w:val="0D0D0D" w:themeColor="text1" w:themeTint="F2"/>
        </w:rPr>
        <w:t xml:space="preserve">Oui </w:t>
      </w:r>
      <w:r w:rsidRPr="00901317">
        <w:rPr>
          <w:color w:val="0D0D0D" w:themeColor="text1" w:themeTint="F2"/>
          <w:sz w:val="32"/>
          <w:szCs w:val="32"/>
        </w:rPr>
        <w:sym w:font="Wingdings 2" w:char="F035"/>
      </w:r>
      <w:r w:rsidRPr="00901317">
        <w:rPr>
          <w:rStyle w:val="Emphaseple"/>
          <w:i w:val="0"/>
          <w:iCs w:val="0"/>
          <w:color w:val="0D0D0D" w:themeColor="text1" w:themeTint="F2"/>
        </w:rPr>
        <w:t>Non</w:t>
      </w:r>
    </w:p>
    <w:p w14:paraId="6167D923" w14:textId="77777777" w:rsidR="00D509BA" w:rsidRDefault="00D509BA" w:rsidP="00D509BA">
      <w:r>
        <w:rPr>
          <w:rStyle w:val="Emphaseple"/>
          <w:i w:val="0"/>
          <w:iCs w:val="0"/>
          <w:color w:val="0D0D0D" w:themeColor="text1" w:themeTint="F2"/>
        </w:rPr>
        <w:t xml:space="preserve">Préciser si ces OLD sont liées au bâti </w:t>
      </w:r>
      <w:r>
        <w:t xml:space="preserve">(profondeur de 50 mètres autour des constructions pouvant être porté à 100 mètres dans les zones rouges des Plans de Prévention des Risques d’Incendie de Forêt  - PPRIF) </w:t>
      </w:r>
      <w:r>
        <w:rPr>
          <w:rStyle w:val="Emphaseple"/>
          <w:i w:val="0"/>
          <w:iCs w:val="0"/>
          <w:color w:val="0D0D0D" w:themeColor="text1" w:themeTint="F2"/>
        </w:rPr>
        <w:t xml:space="preserve">ou à des réseaux </w:t>
      </w:r>
      <w:r>
        <w:t>(routes, voies ferrées…).</w:t>
      </w:r>
    </w:p>
    <w:p w14:paraId="680208E7" w14:textId="77777777" w:rsidR="00D509BA" w:rsidRDefault="00D509BA" w:rsidP="00D509BA">
      <w:pPr>
        <w:rPr>
          <w:rStyle w:val="Emphaseple"/>
          <w:i w:val="0"/>
          <w:iCs w:val="0"/>
          <w:color w:val="0D0D0D" w:themeColor="text1" w:themeTint="F2"/>
        </w:rPr>
      </w:pPr>
      <w:r w:rsidRPr="00901317">
        <w:rPr>
          <w:rStyle w:val="Emphaseple"/>
          <w:i w:val="0"/>
          <w:iCs w:val="0"/>
          <w:color w:val="0D0D0D" w:themeColor="text1" w:themeTint="F2"/>
        </w:rPr>
        <w:t>Si oui, préciser leur rayon</w:t>
      </w:r>
      <w:r>
        <w:rPr>
          <w:rStyle w:val="Emphaseple"/>
          <w:i w:val="0"/>
          <w:iCs w:val="0"/>
          <w:color w:val="0D0D0D" w:themeColor="text1" w:themeTint="F2"/>
        </w:rPr>
        <w:t xml:space="preserve"> (OLD liées au bâti) ou largeur (liée à des réseaux) :</w:t>
      </w:r>
    </w:p>
    <w:p w14:paraId="7462937D" w14:textId="77777777" w:rsidR="00D509BA" w:rsidRDefault="00D509BA" w:rsidP="00D509BA">
      <w:pPr>
        <w:rPr>
          <w:b/>
          <w:color w:val="663300"/>
          <w:sz w:val="24"/>
        </w:rPr>
      </w:pPr>
    </w:p>
    <w:p w14:paraId="4FEA8E51" w14:textId="77777777" w:rsidR="00D509BA" w:rsidRPr="002243AD" w:rsidRDefault="00D509BA" w:rsidP="00D509BA">
      <w:pPr>
        <w:rPr>
          <w:color w:val="663300"/>
        </w:rPr>
      </w:pPr>
      <w:r w:rsidRPr="002243AD">
        <w:rPr>
          <w:b/>
          <w:color w:val="663300"/>
          <w:sz w:val="24"/>
        </w:rPr>
        <w:t xml:space="preserve">Prise en compte des zones </w:t>
      </w:r>
      <w:r>
        <w:rPr>
          <w:b/>
          <w:color w:val="663300"/>
          <w:sz w:val="24"/>
        </w:rPr>
        <w:t>de l’enjeu DFCI</w:t>
      </w:r>
    </w:p>
    <w:p w14:paraId="2A86DF05" w14:textId="77777777" w:rsidR="00D509BA" w:rsidRDefault="00D509BA" w:rsidP="001D14E5">
      <w:pPr>
        <w:pStyle w:val="Titredeniveau2"/>
      </w:pPr>
    </w:p>
    <w:p w14:paraId="13268069" w14:textId="77777777" w:rsidR="00D509BA" w:rsidRDefault="00D509BA" w:rsidP="001D14E5">
      <w:pPr>
        <w:pStyle w:val="Titredeniveau2"/>
      </w:pPr>
    </w:p>
    <w:p w14:paraId="4718FB75" w14:textId="020AFAEF" w:rsidR="00C031F8" w:rsidRDefault="00C031F8">
      <w:pPr>
        <w:spacing w:line="240" w:lineRule="auto"/>
        <w:ind w:right="0"/>
        <w:jc w:val="left"/>
        <w:rPr>
          <w:rFonts w:ascii="Roboto" w:hAnsi="Roboto"/>
          <w:b/>
          <w:bCs/>
          <w:color w:val="2B9800"/>
          <w:szCs w:val="22"/>
        </w:rPr>
      </w:pPr>
      <w:r>
        <w:br w:type="page"/>
      </w:r>
    </w:p>
    <w:p w14:paraId="7A49582C" w14:textId="77777777" w:rsidR="00D509BA" w:rsidRDefault="00D509BA" w:rsidP="001D14E5">
      <w:pPr>
        <w:pStyle w:val="Titredeniveau2"/>
      </w:pPr>
    </w:p>
    <w:p w14:paraId="1018354B" w14:textId="26AB241A" w:rsidR="00801D67" w:rsidRPr="001D14E5" w:rsidRDefault="007D340D" w:rsidP="001D14E5">
      <w:pPr>
        <w:pStyle w:val="Titredeniveau2"/>
      </w:pPr>
      <w:r>
        <w:t>ASPECTS</w:t>
      </w:r>
      <w:r w:rsidR="007E3AF9">
        <w:t xml:space="preserve"> CYNEGETIQUE</w:t>
      </w:r>
      <w:r>
        <w:t>S</w:t>
      </w:r>
    </w:p>
    <w:p w14:paraId="65624E66" w14:textId="54ACB366" w:rsidR="007862F5" w:rsidRPr="001D14E5" w:rsidRDefault="00801D67" w:rsidP="001D14E5">
      <w:pPr>
        <w:rPr>
          <w:b/>
          <w:color w:val="663300"/>
          <w:sz w:val="24"/>
        </w:rPr>
      </w:pPr>
      <w:r w:rsidRPr="00FC414B">
        <w:rPr>
          <w:rStyle w:val="Emphaseple"/>
          <w:b/>
          <w:i w:val="0"/>
          <w:iCs w:val="0"/>
          <w:color w:val="663300"/>
          <w:sz w:val="24"/>
        </w:rPr>
        <w:t>Diagnostic des enjeux</w:t>
      </w:r>
      <w:r w:rsidR="001D14E5">
        <w:rPr>
          <w:rStyle w:val="Emphaseple"/>
          <w:b/>
          <w:i w:val="0"/>
          <w:iCs w:val="0"/>
          <w:color w:val="663300"/>
          <w:sz w:val="24"/>
        </w:rPr>
        <w:t xml:space="preserve"> et des usages</w:t>
      </w:r>
    </w:p>
    <w:p w14:paraId="7589CA62" w14:textId="006B374F" w:rsidR="007862F5" w:rsidRPr="001D14E5" w:rsidRDefault="007D340D" w:rsidP="001D14E5">
      <w:pPr>
        <w:pStyle w:val="Titredeniveau3"/>
        <w:rPr>
          <w:iCs/>
        </w:rPr>
      </w:pPr>
      <w:r w:rsidRPr="007D340D">
        <w:rPr>
          <w:rStyle w:val="Accentuation"/>
        </w:rPr>
        <w:t>Exercice de la chasse</w:t>
      </w:r>
    </w:p>
    <w:p w14:paraId="422600CC" w14:textId="77777777" w:rsidR="007862F5" w:rsidRPr="0038348F" w:rsidRDefault="007862F5" w:rsidP="0038348F">
      <w:pPr>
        <w:rPr>
          <w:b/>
        </w:rPr>
      </w:pPr>
      <w:r w:rsidRPr="0038348F">
        <w:rPr>
          <w:b/>
        </w:rPr>
        <w:t>Qui chasse ?</w:t>
      </w:r>
    </w:p>
    <w:p w14:paraId="03F22A97" w14:textId="1B019615" w:rsidR="007862F5" w:rsidRPr="00B91C24" w:rsidRDefault="007862F5" w:rsidP="007862F5">
      <w:r w:rsidRPr="00B91C24">
        <w:t>Votre propriété</w:t>
      </w:r>
      <w:r>
        <w:t xml:space="preserve"> fait-elle partie d'une ACCA</w:t>
      </w:r>
      <w:r w:rsidR="00DB7FDD">
        <w:rPr>
          <w:rStyle w:val="Appelnotedebasdep"/>
        </w:rPr>
        <w:footnoteReference w:id="1"/>
      </w:r>
      <w:r>
        <w:t xml:space="preserve"> </w:t>
      </w:r>
      <w:r w:rsidR="00DB7FDD">
        <w:t>ou AICA</w:t>
      </w:r>
      <w:r>
        <w:t xml:space="preserve">? </w:t>
      </w:r>
      <w:r w:rsidRPr="00B91C24">
        <w:rPr>
          <w:rFonts w:hint="eastAsia"/>
        </w:rPr>
        <w:t></w:t>
      </w:r>
      <w:r>
        <w:t xml:space="preserve">Oui </w:t>
      </w:r>
      <w:r w:rsidRPr="00B91C24">
        <w:rPr>
          <w:rFonts w:hint="eastAsia"/>
        </w:rPr>
        <w:t></w:t>
      </w:r>
      <w:r>
        <w:t xml:space="preserve"> </w:t>
      </w:r>
      <w:r w:rsidRPr="00B91C24">
        <w:t>Non</w:t>
      </w:r>
    </w:p>
    <w:p w14:paraId="7C58A071" w14:textId="0ED2EC64" w:rsidR="007862F5" w:rsidRPr="00B91C24" w:rsidRDefault="007862F5" w:rsidP="007862F5">
      <w:r>
        <w:t>D</w:t>
      </w:r>
      <w:r w:rsidRPr="00B91C24">
        <w:t>'</w:t>
      </w:r>
      <w:r>
        <w:t xml:space="preserve">une société de chasse </w:t>
      </w:r>
      <w:r w:rsidR="002E254A">
        <w:t>communale</w:t>
      </w:r>
      <w:r>
        <w:t xml:space="preserve"> ? </w:t>
      </w:r>
      <w:r w:rsidRPr="00B91C24">
        <w:rPr>
          <w:rFonts w:hint="eastAsia"/>
        </w:rPr>
        <w:t></w:t>
      </w:r>
      <w:r>
        <w:t xml:space="preserve">Oui </w:t>
      </w:r>
      <w:r w:rsidRPr="00B91C24">
        <w:rPr>
          <w:rFonts w:hint="eastAsia"/>
        </w:rPr>
        <w:t></w:t>
      </w:r>
      <w:r w:rsidRPr="00B91C24">
        <w:t>Non</w:t>
      </w:r>
    </w:p>
    <w:p w14:paraId="6F101B17" w14:textId="0BA3F965" w:rsidR="007862F5" w:rsidRPr="00B91C24" w:rsidRDefault="007862F5" w:rsidP="007862F5">
      <w:r w:rsidRPr="00B91C24">
        <w:t>Votre propriété dispos</w:t>
      </w:r>
      <w:r>
        <w:t>e t'elle d'un plan de chasse ?</w:t>
      </w:r>
      <w:r w:rsidRPr="008E13B1">
        <w:rPr>
          <w:rFonts w:hint="eastAsia"/>
        </w:rPr>
        <w:t xml:space="preserve"> </w:t>
      </w:r>
      <w:r w:rsidRPr="00B91C24">
        <w:rPr>
          <w:rFonts w:hint="eastAsia"/>
        </w:rPr>
        <w:t></w:t>
      </w:r>
      <w:r>
        <w:t xml:space="preserve">Oui </w:t>
      </w:r>
      <w:r w:rsidRPr="00B91C24">
        <w:rPr>
          <w:rFonts w:hint="eastAsia"/>
        </w:rPr>
        <w:t></w:t>
      </w:r>
      <w:r w:rsidRPr="00B91C24">
        <w:t>Non</w:t>
      </w:r>
    </w:p>
    <w:p w14:paraId="57EC2DED" w14:textId="77777777" w:rsidR="007862F5" w:rsidRPr="00B91C24" w:rsidRDefault="007862F5" w:rsidP="007862F5">
      <w:r w:rsidRPr="00B91C24">
        <w:t>Dans l'affirmative, qui demande le plan de chasse</w:t>
      </w:r>
      <w:r>
        <w:t> :</w:t>
      </w:r>
    </w:p>
    <w:p w14:paraId="1AAABE95" w14:textId="77777777" w:rsidR="007862F5" w:rsidRPr="004C23FD" w:rsidRDefault="007862F5" w:rsidP="007862F5">
      <w:pPr>
        <w:ind w:left="709"/>
      </w:pPr>
      <w:r w:rsidRPr="00B91C24">
        <w:rPr>
          <w:rFonts w:hint="eastAsia"/>
        </w:rPr>
        <w:t></w:t>
      </w:r>
      <w:r>
        <w:t xml:space="preserve"> V</w:t>
      </w:r>
      <w:r w:rsidRPr="00B91C24">
        <w:t xml:space="preserve">ous-même </w:t>
      </w:r>
      <w:r w:rsidRPr="004C23FD">
        <w:t>en tant que propriétaire exerçant son droit de chasse</w:t>
      </w:r>
    </w:p>
    <w:p w14:paraId="235E19AC" w14:textId="77777777" w:rsidR="007862F5" w:rsidRPr="004C23FD" w:rsidRDefault="007862F5" w:rsidP="007862F5">
      <w:pPr>
        <w:ind w:left="709"/>
      </w:pPr>
      <w:r w:rsidRPr="004C23FD">
        <w:rPr>
          <w:rFonts w:hint="eastAsia"/>
        </w:rPr>
        <w:t></w:t>
      </w:r>
      <w:r w:rsidRPr="004C23FD">
        <w:t xml:space="preserve"> Vous-même en tant que propriétaire (clause dans le bail de location de chasse)</w:t>
      </w:r>
    </w:p>
    <w:p w14:paraId="6C0B9028" w14:textId="1C41810A" w:rsidR="007862F5" w:rsidRPr="004C23FD" w:rsidRDefault="007862F5" w:rsidP="007862F5">
      <w:pPr>
        <w:ind w:left="709"/>
      </w:pPr>
      <w:r w:rsidRPr="004C23FD">
        <w:rPr>
          <w:rFonts w:hint="eastAsia"/>
        </w:rPr>
        <w:t></w:t>
      </w:r>
      <w:r w:rsidRPr="004C23FD">
        <w:t xml:space="preserve"> Votre locataire de chasse</w:t>
      </w:r>
      <w:r w:rsidR="0038348F" w:rsidRPr="004C23FD">
        <w:t xml:space="preserve"> (préciser ses coordonnées)</w:t>
      </w:r>
    </w:p>
    <w:p w14:paraId="25BEAA5F" w14:textId="56410FD3" w:rsidR="007862F5" w:rsidRPr="004C23FD" w:rsidRDefault="007862F5" w:rsidP="007862F5">
      <w:pPr>
        <w:ind w:left="709"/>
      </w:pPr>
      <w:r w:rsidRPr="004C23FD">
        <w:rPr>
          <w:rFonts w:hint="eastAsia"/>
        </w:rPr>
        <w:t></w:t>
      </w:r>
      <w:r w:rsidR="002E254A" w:rsidRPr="004C23FD">
        <w:rPr>
          <w:rFonts w:hint="eastAsia"/>
        </w:rPr>
        <w:t xml:space="preserve"> </w:t>
      </w:r>
      <w:r w:rsidRPr="004C23FD">
        <w:t>L’ACCA</w:t>
      </w:r>
      <w:r w:rsidR="00DB7FDD" w:rsidRPr="004C23FD">
        <w:t>, l’AICA ou la société de chasse</w:t>
      </w:r>
      <w:r w:rsidR="002E254A" w:rsidRPr="004C23FD">
        <w:t xml:space="preserve"> </w:t>
      </w:r>
      <w:r w:rsidR="0038348F" w:rsidRPr="004C23FD">
        <w:t>(préciser ses coordonnées)</w:t>
      </w:r>
    </w:p>
    <w:p w14:paraId="12A642F9" w14:textId="77777777" w:rsidR="007862F5" w:rsidRPr="00B91C24" w:rsidRDefault="007862F5" w:rsidP="007862F5">
      <w:pPr>
        <w:ind w:left="709"/>
      </w:pPr>
      <w:r w:rsidRPr="004C23FD">
        <w:rPr>
          <w:rFonts w:hint="eastAsia"/>
        </w:rPr>
        <w:t></w:t>
      </w:r>
      <w:r w:rsidRPr="004C23FD">
        <w:t xml:space="preserve"> Autre</w:t>
      </w:r>
    </w:p>
    <w:p w14:paraId="4303CD92" w14:textId="77777777" w:rsidR="007862F5" w:rsidRPr="006E4321" w:rsidRDefault="007862F5" w:rsidP="007862F5">
      <w:pPr>
        <w:rPr>
          <w:rFonts w:ascii="Calibri" w:hAnsi="Calibri"/>
          <w:b/>
          <w:bCs/>
        </w:rPr>
      </w:pPr>
    </w:p>
    <w:p w14:paraId="671FB86F" w14:textId="77777777" w:rsidR="007862F5" w:rsidRPr="0038348F" w:rsidRDefault="007862F5" w:rsidP="0038348F">
      <w:pPr>
        <w:rPr>
          <w:b/>
        </w:rPr>
      </w:pPr>
      <w:r w:rsidRPr="0038348F">
        <w:rPr>
          <w:b/>
        </w:rPr>
        <w:t>Qu’est-ce qui est chassé ?</w:t>
      </w:r>
    </w:p>
    <w:p w14:paraId="46F36698" w14:textId="77777777" w:rsidR="007862F5" w:rsidRDefault="007862F5" w:rsidP="00B04AC3">
      <w:r w:rsidRPr="006E4321">
        <w:t>Identifier les espèces de gibier faisant l’objet d’un plan de chasse sur la propriété, ou le nombre de bracelets accordé à la société de chasse :</w:t>
      </w:r>
    </w:p>
    <w:tbl>
      <w:tblPr>
        <w:tblStyle w:val="Grilledutableau"/>
        <w:tblW w:w="0" w:type="auto"/>
        <w:tblLook w:val="04A0" w:firstRow="1" w:lastRow="0" w:firstColumn="1" w:lastColumn="0" w:noHBand="0" w:noVBand="1"/>
      </w:tblPr>
      <w:tblGrid>
        <w:gridCol w:w="1187"/>
        <w:gridCol w:w="1367"/>
        <w:gridCol w:w="3355"/>
        <w:gridCol w:w="1457"/>
        <w:gridCol w:w="1696"/>
      </w:tblGrid>
      <w:tr w:rsidR="002E254A" w14:paraId="48E4D938" w14:textId="67296B54" w:rsidTr="006A5D61">
        <w:trPr>
          <w:trHeight w:val="747"/>
        </w:trPr>
        <w:tc>
          <w:tcPr>
            <w:tcW w:w="1187" w:type="dxa"/>
          </w:tcPr>
          <w:p w14:paraId="1D2F05ED" w14:textId="5FEA157E" w:rsidR="002E254A" w:rsidRDefault="002E254A" w:rsidP="002E254A">
            <w:r>
              <w:t>Année</w:t>
            </w:r>
          </w:p>
        </w:tc>
        <w:tc>
          <w:tcPr>
            <w:tcW w:w="1367" w:type="dxa"/>
          </w:tcPr>
          <w:p w14:paraId="30030C8C" w14:textId="335736FA" w:rsidR="002E254A" w:rsidRDefault="002E254A" w:rsidP="002E254A">
            <w:r w:rsidRPr="006E4321">
              <w:t>Espèces</w:t>
            </w:r>
          </w:p>
        </w:tc>
        <w:tc>
          <w:tcPr>
            <w:tcW w:w="3355" w:type="dxa"/>
          </w:tcPr>
          <w:p w14:paraId="00051A39" w14:textId="325738BD" w:rsidR="002E254A" w:rsidRDefault="002E254A" w:rsidP="002E254A">
            <w:r w:rsidRPr="006E4321">
              <w:t>Estimation du nombre de Têtes/100 ha boisés</w:t>
            </w:r>
            <w:r w:rsidR="00DB7FDD">
              <w:t xml:space="preserve"> (si connu)</w:t>
            </w:r>
          </w:p>
        </w:tc>
        <w:tc>
          <w:tcPr>
            <w:tcW w:w="1457" w:type="dxa"/>
          </w:tcPr>
          <w:p w14:paraId="5ECBBB7F" w14:textId="19090019" w:rsidR="002E254A" w:rsidRDefault="002E254A" w:rsidP="00DB7FDD">
            <w:r w:rsidRPr="006E4321">
              <w:t xml:space="preserve">Bracelets attribués </w:t>
            </w:r>
          </w:p>
        </w:tc>
        <w:tc>
          <w:tcPr>
            <w:tcW w:w="1696" w:type="dxa"/>
          </w:tcPr>
          <w:p w14:paraId="3B0761CA" w14:textId="09558EE2" w:rsidR="002E254A" w:rsidRPr="006E4321" w:rsidRDefault="002E254A" w:rsidP="00DB7FDD">
            <w:r>
              <w:t xml:space="preserve">Bracelets réalisés </w:t>
            </w:r>
          </w:p>
        </w:tc>
      </w:tr>
      <w:tr w:rsidR="002E254A" w14:paraId="4CC1676C" w14:textId="253F47EB" w:rsidTr="006A5D61">
        <w:tc>
          <w:tcPr>
            <w:tcW w:w="1187" w:type="dxa"/>
          </w:tcPr>
          <w:p w14:paraId="0E6E1822" w14:textId="121D09E4" w:rsidR="002E254A" w:rsidRDefault="001D14E5" w:rsidP="002E254A">
            <w:r>
              <w:t>n</w:t>
            </w:r>
          </w:p>
        </w:tc>
        <w:tc>
          <w:tcPr>
            <w:tcW w:w="1367" w:type="dxa"/>
          </w:tcPr>
          <w:p w14:paraId="30A07B36" w14:textId="77777777" w:rsidR="002E254A" w:rsidRDefault="002E254A" w:rsidP="002E254A"/>
        </w:tc>
        <w:tc>
          <w:tcPr>
            <w:tcW w:w="3355" w:type="dxa"/>
          </w:tcPr>
          <w:p w14:paraId="17A39C90" w14:textId="77777777" w:rsidR="002E254A" w:rsidRDefault="002E254A" w:rsidP="002E254A"/>
        </w:tc>
        <w:tc>
          <w:tcPr>
            <w:tcW w:w="1457" w:type="dxa"/>
          </w:tcPr>
          <w:p w14:paraId="7ABA00E6" w14:textId="77777777" w:rsidR="002E254A" w:rsidRDefault="002E254A" w:rsidP="002E254A"/>
        </w:tc>
        <w:tc>
          <w:tcPr>
            <w:tcW w:w="1696" w:type="dxa"/>
          </w:tcPr>
          <w:p w14:paraId="07B6CB6E" w14:textId="77777777" w:rsidR="002E254A" w:rsidRDefault="002E254A" w:rsidP="002E254A"/>
        </w:tc>
      </w:tr>
      <w:tr w:rsidR="002E254A" w14:paraId="07D22960" w14:textId="0AA6F243" w:rsidTr="006A5D61">
        <w:tc>
          <w:tcPr>
            <w:tcW w:w="1187" w:type="dxa"/>
          </w:tcPr>
          <w:p w14:paraId="32A97B6B" w14:textId="1248B710" w:rsidR="002E254A" w:rsidRDefault="001D14E5" w:rsidP="002E254A">
            <w:r>
              <w:t>n-1</w:t>
            </w:r>
          </w:p>
        </w:tc>
        <w:tc>
          <w:tcPr>
            <w:tcW w:w="1367" w:type="dxa"/>
          </w:tcPr>
          <w:p w14:paraId="2AF081E7" w14:textId="77777777" w:rsidR="002E254A" w:rsidRDefault="002E254A" w:rsidP="002E254A"/>
        </w:tc>
        <w:tc>
          <w:tcPr>
            <w:tcW w:w="3355" w:type="dxa"/>
          </w:tcPr>
          <w:p w14:paraId="67B44013" w14:textId="77777777" w:rsidR="002E254A" w:rsidRDefault="002E254A" w:rsidP="002E254A"/>
        </w:tc>
        <w:tc>
          <w:tcPr>
            <w:tcW w:w="1457" w:type="dxa"/>
          </w:tcPr>
          <w:p w14:paraId="090B0BD9" w14:textId="77777777" w:rsidR="002E254A" w:rsidRDefault="002E254A" w:rsidP="002E254A"/>
        </w:tc>
        <w:tc>
          <w:tcPr>
            <w:tcW w:w="1696" w:type="dxa"/>
          </w:tcPr>
          <w:p w14:paraId="41A8A9C4" w14:textId="77777777" w:rsidR="002E254A" w:rsidRDefault="002E254A" w:rsidP="002E254A"/>
        </w:tc>
      </w:tr>
      <w:tr w:rsidR="002E254A" w14:paraId="07FC908C" w14:textId="7E858B3B" w:rsidTr="006A5D61">
        <w:tc>
          <w:tcPr>
            <w:tcW w:w="1187" w:type="dxa"/>
          </w:tcPr>
          <w:p w14:paraId="2489FB6D" w14:textId="7DEFB30E" w:rsidR="002E254A" w:rsidRDefault="001D14E5" w:rsidP="002E254A">
            <w:r>
              <w:t>n-2</w:t>
            </w:r>
          </w:p>
        </w:tc>
        <w:tc>
          <w:tcPr>
            <w:tcW w:w="1367" w:type="dxa"/>
          </w:tcPr>
          <w:p w14:paraId="5C7F5D3D" w14:textId="77777777" w:rsidR="002E254A" w:rsidRDefault="002E254A" w:rsidP="002E254A"/>
        </w:tc>
        <w:tc>
          <w:tcPr>
            <w:tcW w:w="3355" w:type="dxa"/>
          </w:tcPr>
          <w:p w14:paraId="1D28C26E" w14:textId="77777777" w:rsidR="002E254A" w:rsidRDefault="002E254A" w:rsidP="002E254A"/>
        </w:tc>
        <w:tc>
          <w:tcPr>
            <w:tcW w:w="1457" w:type="dxa"/>
          </w:tcPr>
          <w:p w14:paraId="3FB7C490" w14:textId="77777777" w:rsidR="002E254A" w:rsidRDefault="002E254A" w:rsidP="002E254A"/>
        </w:tc>
        <w:tc>
          <w:tcPr>
            <w:tcW w:w="1696" w:type="dxa"/>
          </w:tcPr>
          <w:p w14:paraId="643B5E20" w14:textId="77777777" w:rsidR="002E254A" w:rsidRDefault="002E254A" w:rsidP="002E254A"/>
        </w:tc>
      </w:tr>
    </w:tbl>
    <w:p w14:paraId="074248BB" w14:textId="77777777" w:rsidR="00B8419F" w:rsidRDefault="00B8419F" w:rsidP="001D14E5">
      <w:pPr>
        <w:pStyle w:val="Titredeniveau3"/>
        <w:rPr>
          <w:rStyle w:val="Accentuation"/>
        </w:rPr>
      </w:pPr>
    </w:p>
    <w:p w14:paraId="14ECDC3E" w14:textId="77777777" w:rsidR="00B8419F" w:rsidRDefault="00B8419F" w:rsidP="001D14E5">
      <w:pPr>
        <w:pStyle w:val="Titredeniveau3"/>
        <w:rPr>
          <w:rStyle w:val="Accentuation"/>
        </w:rPr>
      </w:pPr>
    </w:p>
    <w:p w14:paraId="58797D96" w14:textId="2C3590B7" w:rsidR="00DD2B93" w:rsidRPr="001D14E5" w:rsidRDefault="007D340D" w:rsidP="001D14E5">
      <w:pPr>
        <w:pStyle w:val="Titredeniveau3"/>
        <w:rPr>
          <w:iCs/>
        </w:rPr>
      </w:pPr>
      <w:r w:rsidRPr="007D340D">
        <w:rPr>
          <w:rStyle w:val="Accentuation"/>
        </w:rPr>
        <w:t>Dégâts</w:t>
      </w:r>
      <w:r>
        <w:rPr>
          <w:rStyle w:val="Accentuation"/>
        </w:rPr>
        <w:t xml:space="preserve"> de gibier constaté</w:t>
      </w:r>
      <w:r w:rsidRPr="007D340D">
        <w:rPr>
          <w:rStyle w:val="Accentuation"/>
        </w:rPr>
        <w:t>s</w:t>
      </w:r>
    </w:p>
    <w:p w14:paraId="68703E67" w14:textId="1A5D8831" w:rsidR="007862F5" w:rsidRPr="00B91C24" w:rsidRDefault="007862F5" w:rsidP="00B65194">
      <w:pPr>
        <w:pStyle w:val="Listeniveau1"/>
      </w:pPr>
      <w:r w:rsidRPr="00B91C24">
        <w:t>Dégâts constatés à la rédaction du PSG :</w:t>
      </w:r>
    </w:p>
    <w:p w14:paraId="3516DA6C" w14:textId="77777777" w:rsidR="007862F5" w:rsidRPr="00B91C24" w:rsidRDefault="007862F5" w:rsidP="00B65194">
      <w:pPr>
        <w:pStyle w:val="Listeniveau1"/>
        <w:ind w:left="720"/>
      </w:pPr>
      <w:r>
        <w:t xml:space="preserve"> </w:t>
      </w:r>
      <w:r w:rsidRPr="00AE17E1">
        <w:sym w:font="Wingdings 2" w:char="F035"/>
      </w:r>
      <w:r>
        <w:t xml:space="preserve"> Aucun </w:t>
      </w:r>
      <w:r w:rsidRPr="00B91C24">
        <w:rPr>
          <w:rFonts w:hint="eastAsia"/>
        </w:rPr>
        <w:t></w:t>
      </w:r>
      <w:r>
        <w:t xml:space="preserve"> Rares  </w:t>
      </w:r>
      <w:r w:rsidRPr="00AE17E1">
        <w:sym w:font="Wingdings 2" w:char="F035"/>
      </w:r>
      <w:r>
        <w:t xml:space="preserve"> Disséminés  </w:t>
      </w:r>
      <w:r w:rsidRPr="00AE17E1">
        <w:sym w:font="Wingdings 2" w:char="F035"/>
      </w:r>
      <w:r>
        <w:t xml:space="preserve"> </w:t>
      </w:r>
      <w:r w:rsidRPr="00B91C24">
        <w:t>Généralisés</w:t>
      </w:r>
    </w:p>
    <w:p w14:paraId="48C63561" w14:textId="625F3E0D" w:rsidR="007862F5" w:rsidRPr="00B91C24" w:rsidRDefault="007862F5" w:rsidP="00B65194">
      <w:pPr>
        <w:pStyle w:val="Listeniveau1"/>
      </w:pPr>
      <w:r>
        <w:t xml:space="preserve"> Nature :</w:t>
      </w:r>
      <w:r w:rsidRPr="008E13B1">
        <w:rPr>
          <w:rFonts w:hint="eastAsia"/>
        </w:rPr>
        <w:t xml:space="preserve"> </w:t>
      </w:r>
      <w:r w:rsidRPr="00B91C24">
        <w:rPr>
          <w:rFonts w:hint="eastAsia"/>
        </w:rPr>
        <w:t></w:t>
      </w:r>
      <w:r w:rsidRPr="00B91C24">
        <w:t>Fr</w:t>
      </w:r>
      <w:r>
        <w:t xml:space="preserve">ottis </w:t>
      </w:r>
      <w:r w:rsidRPr="00AE17E1">
        <w:sym w:font="Wingdings 2" w:char="F035"/>
      </w:r>
      <w:r>
        <w:t xml:space="preserve"> Ecorçage  </w:t>
      </w:r>
      <w:r w:rsidRPr="00AE17E1">
        <w:sym w:font="Wingdings 2" w:char="F035"/>
      </w:r>
      <w:r w:rsidRPr="00B91C24">
        <w:t>Abroutissement</w:t>
      </w:r>
    </w:p>
    <w:p w14:paraId="76FAA366" w14:textId="2457B6C7" w:rsidR="007862F5" w:rsidRPr="00B91C24" w:rsidRDefault="007862F5" w:rsidP="00B65194">
      <w:pPr>
        <w:pStyle w:val="Listeniveau1"/>
        <w:ind w:left="720"/>
      </w:pPr>
      <w:r w:rsidRPr="00B91C24">
        <w:t>autre (préciser) :……………</w:t>
      </w:r>
    </w:p>
    <w:p w14:paraId="085B861B" w14:textId="665EEAB6" w:rsidR="007862F5" w:rsidRDefault="007862F5" w:rsidP="00B65194">
      <w:pPr>
        <w:pStyle w:val="Listeniveau1"/>
      </w:pPr>
      <w:r w:rsidRPr="00B91C24">
        <w:lastRenderedPageBreak/>
        <w:t xml:space="preserve"> Evolution des espaces sensibles aux dégâts (au terme du PSG) :</w:t>
      </w:r>
      <w:r>
        <w:t xml:space="preserve"> </w:t>
      </w:r>
    </w:p>
    <w:p w14:paraId="0112340F" w14:textId="0A652C3E" w:rsidR="002E254A" w:rsidRDefault="002E254A" w:rsidP="001D14E5">
      <w:pPr>
        <w:pStyle w:val="Listeniveau2"/>
      </w:pPr>
      <w:r>
        <w:t xml:space="preserve"> Surfaces mises en régénération (coupe définitive, coupe rase, coupe de taillis) :</w:t>
      </w:r>
    </w:p>
    <w:p w14:paraId="37A8602B" w14:textId="3271BB36" w:rsidR="00DB7FDD" w:rsidRDefault="00DB7FDD" w:rsidP="001D14E5">
      <w:pPr>
        <w:pStyle w:val="Listeniveau2"/>
      </w:pPr>
      <w:r>
        <w:t>Projet de plantation :</w:t>
      </w:r>
    </w:p>
    <w:p w14:paraId="22FA283C" w14:textId="796A9F10" w:rsidR="00DD2B93" w:rsidRPr="002E254A" w:rsidRDefault="002E254A" w:rsidP="001D14E5">
      <w:pPr>
        <w:pStyle w:val="Listeniveau2"/>
      </w:pPr>
      <w:r w:rsidRPr="00B65194">
        <w:t>P</w:t>
      </w:r>
      <w:r w:rsidR="00DD2B93" w:rsidRPr="00B65194">
        <w:t>ourcentage des milieux ouverts inclus dans le massif boisé offrant une capacité alimentaire aux cervidés.</w:t>
      </w:r>
    </w:p>
    <w:p w14:paraId="08462D4F" w14:textId="77777777" w:rsidR="007862F5" w:rsidRDefault="007862F5" w:rsidP="007862F5">
      <w:pPr>
        <w:rPr>
          <w:color w:val="808080" w:themeColor="background1" w:themeShade="80"/>
        </w:rPr>
      </w:pPr>
    </w:p>
    <w:p w14:paraId="3F98C98C"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378C7CA"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B95789C" w14:textId="77777777" w:rsidR="006A5D61" w:rsidRDefault="006A5D61" w:rsidP="007E3AF9">
      <w:pPr>
        <w:pStyle w:val="Titredeniveau2"/>
      </w:pPr>
    </w:p>
    <w:p w14:paraId="586CCF2A" w14:textId="464297DF" w:rsidR="007E3AF9" w:rsidRDefault="007E3AF9" w:rsidP="007E3AF9">
      <w:pPr>
        <w:pStyle w:val="Titredeniveau2"/>
      </w:pPr>
      <w:r>
        <w:t>PASTORA</w:t>
      </w:r>
      <w:r w:rsidR="007D340D">
        <w:t>LISME</w:t>
      </w:r>
    </w:p>
    <w:p w14:paraId="683B5613" w14:textId="60FC78DA" w:rsidR="00801D67" w:rsidRPr="001D14E5" w:rsidRDefault="00801D67" w:rsidP="00801D67">
      <w:pPr>
        <w:rPr>
          <w:rStyle w:val="Accentuation"/>
          <w:b/>
          <w:iCs w:val="0"/>
          <w:color w:val="663300"/>
          <w:sz w:val="24"/>
        </w:rPr>
      </w:pPr>
      <w:r w:rsidRPr="004C23FD">
        <w:rPr>
          <w:rStyle w:val="Emphaseple"/>
          <w:b/>
          <w:i w:val="0"/>
          <w:iCs w:val="0"/>
          <w:color w:val="663300"/>
          <w:sz w:val="24"/>
        </w:rPr>
        <w:t>Diag</w:t>
      </w:r>
      <w:r w:rsidR="001D14E5">
        <w:rPr>
          <w:rStyle w:val="Emphaseple"/>
          <w:b/>
          <w:i w:val="0"/>
          <w:iCs w:val="0"/>
          <w:color w:val="663300"/>
          <w:sz w:val="24"/>
        </w:rPr>
        <w:t>nostic des enjeux et des usages</w:t>
      </w:r>
    </w:p>
    <w:p w14:paraId="79560DF8" w14:textId="77777777" w:rsidR="00801D67" w:rsidRPr="00B83319" w:rsidRDefault="00801D67" w:rsidP="00801D67">
      <w:pPr>
        <w:rPr>
          <w:rStyle w:val="Accentuation"/>
          <w:color w:val="000000" w:themeColor="text1"/>
        </w:rPr>
      </w:pPr>
      <w:r w:rsidRPr="00B83319">
        <w:rPr>
          <w:rStyle w:val="Accentuation"/>
          <w:color w:val="000000" w:themeColor="text1"/>
        </w:rPr>
        <w:t>Présence d’aménagements parc, impluvium, layons permettant le passage du troupeau, etc…)</w:t>
      </w:r>
    </w:p>
    <w:p w14:paraId="7562E265" w14:textId="77777777" w:rsidR="00801D67" w:rsidRDefault="00801D67" w:rsidP="00801D67">
      <w:pPr>
        <w:rPr>
          <w:rStyle w:val="Accentuation"/>
          <w:color w:val="000000" w:themeColor="text1"/>
        </w:rPr>
      </w:pPr>
      <w:r w:rsidRPr="00B83319">
        <w:rPr>
          <w:rStyle w:val="Accentuation"/>
          <w:color w:val="000000" w:themeColor="text1"/>
        </w:rPr>
        <w:t xml:space="preserve">Convention de pâturage  ou bail : </w:t>
      </w:r>
    </w:p>
    <w:p w14:paraId="6D942DE8" w14:textId="77777777" w:rsidR="00801D67" w:rsidRPr="00B83319" w:rsidRDefault="00801D67" w:rsidP="00801D67">
      <w:pPr>
        <w:rPr>
          <w:rStyle w:val="Accentuation"/>
          <w:color w:val="000000" w:themeColor="text1"/>
        </w:rPr>
      </w:pPr>
      <w:r>
        <w:rPr>
          <w:rStyle w:val="Accentuation"/>
          <w:color w:val="000000" w:themeColor="text1"/>
        </w:rPr>
        <w:t>Si oui, parcelles cadastrales concernées ou peuplements forestiers :</w:t>
      </w:r>
    </w:p>
    <w:p w14:paraId="68B208CD" w14:textId="77777777" w:rsidR="00801D67" w:rsidRPr="00DD2B93" w:rsidRDefault="00801D67" w:rsidP="00801D67">
      <w:pPr>
        <w:rPr>
          <w:rStyle w:val="Accentuation"/>
          <w:color w:val="000000" w:themeColor="text1"/>
        </w:rPr>
      </w:pPr>
      <w:r w:rsidRPr="00DD2B93">
        <w:rPr>
          <w:rStyle w:val="Accentuation"/>
          <w:color w:val="000000" w:themeColor="text1"/>
        </w:rPr>
        <w:t>Bétail qui pâture, période, etc…</w:t>
      </w:r>
    </w:p>
    <w:p w14:paraId="1108937E" w14:textId="77777777" w:rsidR="00801D67" w:rsidRDefault="00801D67" w:rsidP="00801D67">
      <w:pPr>
        <w:rPr>
          <w:rStyle w:val="Accentuation"/>
          <w:color w:val="000000" w:themeColor="text1"/>
        </w:rPr>
      </w:pPr>
      <w:r w:rsidRPr="00DD2B93">
        <w:rPr>
          <w:rStyle w:val="Accentuation"/>
          <w:color w:val="000000" w:themeColor="text1"/>
        </w:rPr>
        <w:t>Equipements spécifiques</w:t>
      </w:r>
    </w:p>
    <w:p w14:paraId="73D05C4F" w14:textId="77777777" w:rsidR="00B83319" w:rsidRDefault="00B83319" w:rsidP="007E3AF9">
      <w:pPr>
        <w:tabs>
          <w:tab w:val="left" w:pos="6375"/>
        </w:tabs>
        <w:rPr>
          <w:rFonts w:asciiTheme="minorHAnsi" w:hAnsiTheme="minorHAnsi" w:cstheme="minorHAnsi"/>
        </w:rPr>
      </w:pPr>
    </w:p>
    <w:p w14:paraId="2040C58D"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6FE773A2"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1D64162B" w14:textId="77777777" w:rsidR="00B65194" w:rsidRDefault="00B65194" w:rsidP="00B83319">
      <w:pPr>
        <w:rPr>
          <w:rStyle w:val="Accentuation"/>
        </w:rPr>
      </w:pPr>
    </w:p>
    <w:p w14:paraId="2E1CCC33" w14:textId="0580BBF0" w:rsidR="00106612" w:rsidRDefault="00106612">
      <w:pPr>
        <w:spacing w:line="240" w:lineRule="auto"/>
        <w:ind w:right="0"/>
        <w:jc w:val="left"/>
        <w:rPr>
          <w:rStyle w:val="Accentuation"/>
        </w:rPr>
      </w:pPr>
      <w:r>
        <w:rPr>
          <w:rStyle w:val="Accentuation"/>
        </w:rPr>
        <w:br w:type="page"/>
      </w:r>
    </w:p>
    <w:p w14:paraId="2CA94CFC" w14:textId="4167E179" w:rsidR="00B65194" w:rsidRDefault="007D340D" w:rsidP="00B65194">
      <w:pPr>
        <w:pStyle w:val="Titredeniveau2"/>
      </w:pPr>
      <w:r>
        <w:lastRenderedPageBreak/>
        <w:t>ETAT</w:t>
      </w:r>
      <w:r w:rsidR="00B65194">
        <w:t xml:space="preserve"> SANITAIRE</w:t>
      </w:r>
    </w:p>
    <w:p w14:paraId="2199056B" w14:textId="77777777" w:rsidR="00801D67" w:rsidRDefault="00801D67" w:rsidP="00801D67">
      <w:pPr>
        <w:rPr>
          <w:rStyle w:val="Accentuation"/>
          <w:color w:val="000000" w:themeColor="text1"/>
        </w:rPr>
      </w:pPr>
    </w:p>
    <w:p w14:paraId="0671A806" w14:textId="5147B2F7" w:rsidR="00801D67" w:rsidRDefault="00801D67" w:rsidP="00801D67">
      <w:pPr>
        <w:rPr>
          <w:rStyle w:val="Emphaseple"/>
          <w:b/>
          <w:i w:val="0"/>
          <w:iCs w:val="0"/>
          <w:color w:val="663300"/>
          <w:sz w:val="24"/>
        </w:rPr>
      </w:pPr>
      <w:r w:rsidRPr="00FC414B">
        <w:rPr>
          <w:rStyle w:val="Emphaseple"/>
          <w:b/>
          <w:i w:val="0"/>
          <w:iCs w:val="0"/>
          <w:color w:val="663300"/>
          <w:sz w:val="24"/>
        </w:rPr>
        <w:t>Diagnostic des enjeux</w:t>
      </w:r>
      <w:r>
        <w:rPr>
          <w:rStyle w:val="Emphaseple"/>
          <w:b/>
          <w:i w:val="0"/>
          <w:iCs w:val="0"/>
          <w:color w:val="663300"/>
          <w:sz w:val="24"/>
        </w:rPr>
        <w:t xml:space="preserve"> </w:t>
      </w:r>
    </w:p>
    <w:p w14:paraId="086B0B85" w14:textId="77777777" w:rsidR="00801D67" w:rsidRDefault="00801D67" w:rsidP="00801D67">
      <w:pPr>
        <w:tabs>
          <w:tab w:val="left" w:pos="6375"/>
        </w:tabs>
        <w:rPr>
          <w:rFonts w:asciiTheme="minorHAnsi" w:hAnsiTheme="minorHAnsi" w:cstheme="minorHAnsi"/>
        </w:rPr>
      </w:pPr>
    </w:p>
    <w:p w14:paraId="692155CF" w14:textId="77777777" w:rsidR="006A5D61" w:rsidRDefault="006A5D61" w:rsidP="006A5D61">
      <w:pPr>
        <w:rPr>
          <w:b/>
          <w:color w:val="663300"/>
          <w:sz w:val="24"/>
        </w:rPr>
      </w:pPr>
      <w:r w:rsidRPr="00EA3972">
        <w:rPr>
          <w:b/>
          <w:color w:val="663300"/>
          <w:sz w:val="24"/>
        </w:rPr>
        <w:t xml:space="preserve">Prise en compte des enjeux </w:t>
      </w:r>
      <w:r>
        <w:rPr>
          <w:b/>
          <w:color w:val="663300"/>
          <w:sz w:val="24"/>
        </w:rPr>
        <w:t>identifiés</w:t>
      </w:r>
    </w:p>
    <w:p w14:paraId="3EE5D578" w14:textId="77777777" w:rsidR="006A5D61" w:rsidRPr="0078504D" w:rsidRDefault="006A5D61" w:rsidP="006A5D61">
      <w:pPr>
        <w:autoSpaceDE w:val="0"/>
        <w:autoSpaceDN w:val="0"/>
        <w:adjustRightInd w:val="0"/>
        <w:rPr>
          <w:color w:val="808080" w:themeColor="background1" w:themeShade="80"/>
          <w:szCs w:val="22"/>
        </w:rPr>
      </w:pPr>
      <w:r w:rsidRPr="0078504D">
        <w:rPr>
          <w:color w:val="808080" w:themeColor="background1" w:themeShade="80"/>
          <w:szCs w:val="22"/>
        </w:rPr>
        <w:t>Montrer en quoi la gestion proposée est compatible avec les enjeux identifiés.</w:t>
      </w:r>
    </w:p>
    <w:p w14:paraId="23B3329C" w14:textId="77777777" w:rsidR="00B65194" w:rsidRPr="00B83319" w:rsidRDefault="00B65194" w:rsidP="00B83319">
      <w:pPr>
        <w:rPr>
          <w:rStyle w:val="Accentuation"/>
        </w:rPr>
      </w:pPr>
    </w:p>
    <w:p w14:paraId="0BDA4A32" w14:textId="7E5A37FB" w:rsidR="00B83319" w:rsidRDefault="00B83319">
      <w:pPr>
        <w:spacing w:line="240" w:lineRule="auto"/>
        <w:ind w:right="0"/>
        <w:jc w:val="left"/>
      </w:pPr>
    </w:p>
    <w:p w14:paraId="67E93CAA" w14:textId="4D0CCFA0" w:rsidR="00B83319" w:rsidRDefault="00EA3972" w:rsidP="00B83319">
      <w:pPr>
        <w:pStyle w:val="Titredeniveau1"/>
      </w:pPr>
      <w:r>
        <w:t xml:space="preserve">III. </w:t>
      </w:r>
      <w:r w:rsidR="00B83319">
        <w:t>DESCRIPTION ET GESTION DE LA FORET</w:t>
      </w:r>
    </w:p>
    <w:p w14:paraId="79C921FE" w14:textId="1941A21C" w:rsidR="00B83319" w:rsidRDefault="007039B1" w:rsidP="00B83319">
      <w:pPr>
        <w:pStyle w:val="Titredeniveau2"/>
      </w:pPr>
      <w:r>
        <w:t>ANALYSE DU PSG PRECEDENT</w:t>
      </w:r>
    </w:p>
    <w:p w14:paraId="4FD82804" w14:textId="77777777" w:rsidR="00F73711" w:rsidRPr="00613085" w:rsidRDefault="00F73711" w:rsidP="00F73711">
      <w:r w:rsidRPr="00613085">
        <w:t>N° et date d'agrément du PSG précédent en cas de renouvellement :</w:t>
      </w:r>
    </w:p>
    <w:p w14:paraId="3283F4A0" w14:textId="77777777" w:rsidR="00F73711" w:rsidRPr="00613085" w:rsidRDefault="00F73711" w:rsidP="00F73711"/>
    <w:p w14:paraId="0B4C696E" w14:textId="77777777" w:rsidR="00F73711" w:rsidRPr="00613085" w:rsidRDefault="00F73711" w:rsidP="00F73711">
      <w:r w:rsidRPr="00613085">
        <w:rPr>
          <w:u w:val="single"/>
        </w:rPr>
        <w:t>Brève analyse de l’application du PSG précédent :</w:t>
      </w:r>
    </w:p>
    <w:p w14:paraId="0D75697F" w14:textId="77777777" w:rsidR="00F73711" w:rsidRPr="00613085" w:rsidRDefault="00F73711" w:rsidP="00F73711">
      <w:r w:rsidRPr="00613085">
        <w:t>Commentaires généraux :</w:t>
      </w:r>
    </w:p>
    <w:p w14:paraId="1DC821DE" w14:textId="77777777" w:rsidR="00F73711" w:rsidRPr="00613085" w:rsidRDefault="00F73711" w:rsidP="00F73711"/>
    <w:p w14:paraId="21C80144" w14:textId="77777777" w:rsidR="00F73711" w:rsidRPr="00613085" w:rsidRDefault="00F73711" w:rsidP="00F73711">
      <w:pPr>
        <w:rPr>
          <w:rFonts w:cs="Arial"/>
          <w:u w:val="single"/>
        </w:rPr>
      </w:pPr>
      <w:r w:rsidRPr="00613085">
        <w:rPr>
          <w:rFonts w:cs="Arial"/>
          <w:u w:val="single"/>
        </w:rPr>
        <w:t>Mise en œuvre du programme des coupes et travaux prévus dans le PSG précédent :</w:t>
      </w:r>
    </w:p>
    <w:p w14:paraId="3ED287F5" w14:textId="168F37EE" w:rsidR="00F73711" w:rsidRPr="00613085" w:rsidRDefault="00F73711" w:rsidP="00F73711">
      <w:pPr>
        <w:rPr>
          <w:rFonts w:cs="Arial"/>
          <w:u w:val="single"/>
        </w:rPr>
      </w:pPr>
      <w:r w:rsidRPr="00613085">
        <w:rPr>
          <w:rFonts w:cs="Arial"/>
        </w:rPr>
        <w:t xml:space="preserve">Liste des coupes et travaux prévus dans le PSG précédent </w:t>
      </w:r>
      <w:r w:rsidR="001D14E5">
        <w:rPr>
          <w:rFonts w:cs="Arial"/>
        </w:rPr>
        <w:t>et les divergences observées entre leur mise en œuvre et le prévisionnel initial</w:t>
      </w:r>
      <w:r w:rsidRPr="00613085">
        <w:rPr>
          <w:rFonts w:cs="Arial"/>
        </w:rPr>
        <w:t>:</w:t>
      </w:r>
    </w:p>
    <w:p w14:paraId="2DB69660" w14:textId="77777777" w:rsidR="00F73711" w:rsidRPr="00613085" w:rsidRDefault="00F73711" w:rsidP="00F73711">
      <w:pPr>
        <w:rPr>
          <w:u w:val="single"/>
        </w:rPr>
      </w:pPr>
    </w:p>
    <w:tbl>
      <w:tblPr>
        <w:tblW w:w="0" w:type="auto"/>
        <w:tblLayout w:type="fixed"/>
        <w:tblCellMar>
          <w:left w:w="113" w:type="dxa"/>
        </w:tblCellMar>
        <w:tblLook w:val="0000" w:firstRow="0" w:lastRow="0" w:firstColumn="0" w:lastColumn="0" w:noHBand="0" w:noVBand="0"/>
      </w:tblPr>
      <w:tblGrid>
        <w:gridCol w:w="2133"/>
        <w:gridCol w:w="2037"/>
        <w:gridCol w:w="2135"/>
        <w:gridCol w:w="2124"/>
      </w:tblGrid>
      <w:tr w:rsidR="00F73711" w:rsidRPr="00613085" w14:paraId="6983C7CD"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B3A895" w14:textId="77777777" w:rsidR="00F73711" w:rsidRPr="00613085" w:rsidRDefault="00F73711" w:rsidP="00F73711">
            <w:r w:rsidRPr="00613085">
              <w:t>Année prévisionnelle</w:t>
            </w:r>
          </w:p>
        </w:tc>
        <w:tc>
          <w:tcPr>
            <w:tcW w:w="2037"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7572F74" w14:textId="21D2962C" w:rsidR="00F73711" w:rsidRPr="00613085" w:rsidRDefault="00F73711" w:rsidP="00F73711">
            <w:r w:rsidRPr="00613085">
              <w:t>Liste des parcelles</w:t>
            </w:r>
            <w:r w:rsidR="00E57DDC">
              <w:t xml:space="preserve"> (cadastrales ou forestières)</w:t>
            </w:r>
          </w:p>
        </w:tc>
        <w:tc>
          <w:tcPr>
            <w:tcW w:w="21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6C42805" w14:textId="77777777" w:rsidR="00F73711" w:rsidRPr="00613085" w:rsidRDefault="00F73711" w:rsidP="00F73711">
            <w:r w:rsidRPr="00613085">
              <w:t>Type d’intervention prévue</w:t>
            </w:r>
          </w:p>
        </w:tc>
        <w:tc>
          <w:tcPr>
            <w:tcW w:w="212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E40081B" w14:textId="68F28D7F" w:rsidR="00E57DDC" w:rsidRPr="00613085" w:rsidRDefault="00F73711" w:rsidP="00F73711">
            <w:r w:rsidRPr="00613085">
              <w:t>Commentaire</w:t>
            </w:r>
          </w:p>
        </w:tc>
      </w:tr>
      <w:tr w:rsidR="00F73711" w:rsidRPr="00613085" w14:paraId="235946E0"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7F94F50F"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108A4EBE"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24FB801A"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5F6E3E4F" w14:textId="77777777" w:rsidR="00F73711" w:rsidRPr="00613085" w:rsidRDefault="00F73711" w:rsidP="00F73711"/>
        </w:tc>
      </w:tr>
      <w:tr w:rsidR="00F73711" w:rsidRPr="00613085" w14:paraId="5DE1C471"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3300C19D"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3F106D64"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7441687F"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0C52C1CE" w14:textId="77777777" w:rsidR="00F73711" w:rsidRPr="00613085" w:rsidRDefault="00F73711" w:rsidP="00F73711"/>
        </w:tc>
      </w:tr>
      <w:tr w:rsidR="00F73711" w:rsidRPr="00613085" w14:paraId="3D0FC126" w14:textId="77777777" w:rsidTr="00EA3972">
        <w:tc>
          <w:tcPr>
            <w:tcW w:w="2133" w:type="dxa"/>
            <w:tcBorders>
              <w:top w:val="single" w:sz="4" w:space="0" w:color="000000"/>
              <w:left w:val="single" w:sz="4" w:space="0" w:color="000000"/>
              <w:bottom w:val="single" w:sz="4" w:space="0" w:color="000000"/>
              <w:right w:val="single" w:sz="4" w:space="0" w:color="000000"/>
            </w:tcBorders>
            <w:shd w:val="clear" w:color="auto" w:fill="auto"/>
          </w:tcPr>
          <w:p w14:paraId="3939FD44" w14:textId="77777777" w:rsidR="00F73711" w:rsidRPr="00613085" w:rsidRDefault="00F73711" w:rsidP="00F73711"/>
        </w:tc>
        <w:tc>
          <w:tcPr>
            <w:tcW w:w="2037" w:type="dxa"/>
            <w:tcBorders>
              <w:top w:val="single" w:sz="4" w:space="0" w:color="000000"/>
              <w:left w:val="single" w:sz="4" w:space="0" w:color="000000"/>
              <w:bottom w:val="single" w:sz="4" w:space="0" w:color="000000"/>
              <w:right w:val="single" w:sz="4" w:space="0" w:color="000000"/>
            </w:tcBorders>
            <w:shd w:val="clear" w:color="auto" w:fill="auto"/>
          </w:tcPr>
          <w:p w14:paraId="00B5E7DC" w14:textId="77777777" w:rsidR="00F73711" w:rsidRPr="00613085" w:rsidRDefault="00F73711" w:rsidP="00F73711"/>
        </w:tc>
        <w:tc>
          <w:tcPr>
            <w:tcW w:w="2135" w:type="dxa"/>
            <w:tcBorders>
              <w:top w:val="single" w:sz="4" w:space="0" w:color="000000"/>
              <w:left w:val="single" w:sz="4" w:space="0" w:color="000000"/>
              <w:bottom w:val="single" w:sz="4" w:space="0" w:color="000000"/>
              <w:right w:val="single" w:sz="4" w:space="0" w:color="000000"/>
            </w:tcBorders>
            <w:shd w:val="clear" w:color="auto" w:fill="auto"/>
          </w:tcPr>
          <w:p w14:paraId="5D8C8157" w14:textId="77777777" w:rsidR="00F73711" w:rsidRPr="00613085" w:rsidRDefault="00F73711" w:rsidP="00F73711"/>
        </w:tc>
        <w:tc>
          <w:tcPr>
            <w:tcW w:w="2124" w:type="dxa"/>
            <w:tcBorders>
              <w:top w:val="single" w:sz="4" w:space="0" w:color="000000"/>
              <w:left w:val="single" w:sz="4" w:space="0" w:color="000000"/>
              <w:bottom w:val="single" w:sz="4" w:space="0" w:color="000000"/>
              <w:right w:val="single" w:sz="4" w:space="0" w:color="000000"/>
            </w:tcBorders>
            <w:shd w:val="clear" w:color="auto" w:fill="auto"/>
          </w:tcPr>
          <w:p w14:paraId="724ADD11" w14:textId="77777777" w:rsidR="00F73711" w:rsidRPr="00613085" w:rsidRDefault="00F73711" w:rsidP="00F73711"/>
        </w:tc>
      </w:tr>
    </w:tbl>
    <w:p w14:paraId="20719EE8" w14:textId="77777777" w:rsidR="00F73711" w:rsidRPr="00613085" w:rsidRDefault="00F73711" w:rsidP="00F73711"/>
    <w:p w14:paraId="58A45B0E" w14:textId="77777777" w:rsidR="001D14E5" w:rsidRDefault="00F73711" w:rsidP="00F73711">
      <w:r w:rsidRPr="00613085">
        <w:t xml:space="preserve">Surface </w:t>
      </w:r>
      <w:r w:rsidR="00681855">
        <w:t>traitée en coupe définitive, coupe rase (avant plantation), coupe rase de taillis</w:t>
      </w:r>
      <w:r w:rsidRPr="00613085">
        <w:t xml:space="preserve"> lors du précédent PSG : </w:t>
      </w:r>
      <w:r w:rsidRPr="009B19AD">
        <w:rPr>
          <w:i/>
        </w:rPr>
        <w:t>……………</w:t>
      </w:r>
      <w:r w:rsidRPr="009B19AD">
        <w:t>H</w:t>
      </w:r>
      <w:r w:rsidRPr="00613085">
        <w:t>a</w:t>
      </w:r>
      <w:r>
        <w:t xml:space="preserve">, </w:t>
      </w:r>
    </w:p>
    <w:p w14:paraId="5C4DF38A" w14:textId="0F6165AE" w:rsidR="005A46DC" w:rsidRDefault="001D14E5" w:rsidP="001D14E5">
      <w:pPr>
        <w:rPr>
          <w:color w:val="808080" w:themeColor="background1" w:themeShade="80"/>
        </w:rPr>
      </w:pPr>
      <w:r>
        <w:t>L</w:t>
      </w:r>
      <w:r w:rsidR="00F73711" w:rsidRPr="00681855">
        <w:t>ocalisation</w:t>
      </w:r>
      <w:r w:rsidR="00681855">
        <w:t xml:space="preserve"> de ces interventions</w:t>
      </w:r>
      <w:r>
        <w:t xml:space="preserve"> : </w:t>
      </w:r>
      <w:r w:rsidR="00F73711" w:rsidRPr="001D14E5">
        <w:rPr>
          <w:color w:val="808080" w:themeColor="background1" w:themeShade="80"/>
        </w:rPr>
        <w:t xml:space="preserve">(n° </w:t>
      </w:r>
      <w:r>
        <w:rPr>
          <w:color w:val="808080" w:themeColor="background1" w:themeShade="80"/>
        </w:rPr>
        <w:t>d’unité de gestion</w:t>
      </w:r>
      <w:r w:rsidR="00F73711" w:rsidRPr="001D14E5">
        <w:rPr>
          <w:color w:val="808080" w:themeColor="background1" w:themeShade="80"/>
        </w:rPr>
        <w:t>, peuplement…)</w:t>
      </w:r>
    </w:p>
    <w:p w14:paraId="26866AE0" w14:textId="77777777" w:rsidR="001D14E5" w:rsidRPr="001D14E5" w:rsidRDefault="001D14E5" w:rsidP="001D14E5">
      <w:pPr>
        <w:rPr>
          <w:color w:val="000000" w:themeColor="text1"/>
        </w:rPr>
      </w:pPr>
    </w:p>
    <w:p w14:paraId="5DC9F3BD" w14:textId="77777777" w:rsidR="00B8419F" w:rsidRDefault="00B8419F" w:rsidP="0078504D">
      <w:pPr>
        <w:pStyle w:val="Titredeniveau2"/>
      </w:pPr>
    </w:p>
    <w:p w14:paraId="41B8628C" w14:textId="3614AE6C" w:rsidR="00F73711" w:rsidRDefault="007039B1" w:rsidP="0078504D">
      <w:pPr>
        <w:pStyle w:val="Titredeniveau2"/>
      </w:pPr>
      <w:r>
        <w:lastRenderedPageBreak/>
        <w:t>OBJECTIFS</w:t>
      </w:r>
      <w:r w:rsidRPr="00F73711">
        <w:t xml:space="preserve"> DU PROPRIETAIRE</w:t>
      </w:r>
    </w:p>
    <w:p w14:paraId="7AB5F3AE" w14:textId="666B4798" w:rsidR="00613EC5" w:rsidRPr="00C84D32" w:rsidRDefault="00613EC5" w:rsidP="00613EC5">
      <w:pPr>
        <w:autoSpaceDE w:val="0"/>
        <w:autoSpaceDN w:val="0"/>
        <w:adjustRightInd w:val="0"/>
        <w:spacing w:after="72" w:line="240" w:lineRule="auto"/>
        <w:ind w:right="0"/>
        <w:jc w:val="left"/>
        <w:rPr>
          <w:szCs w:val="22"/>
        </w:rPr>
      </w:pPr>
      <w:r w:rsidRPr="00AB1FDB">
        <w:rPr>
          <w:color w:val="0D0D0D" w:themeColor="text1" w:themeTint="F2"/>
          <w:sz w:val="32"/>
          <w:szCs w:val="32"/>
        </w:rPr>
        <w:sym w:font="Wingdings 2" w:char="F035"/>
      </w:r>
      <w:r>
        <w:rPr>
          <w:color w:val="0D0D0D" w:themeColor="text1" w:themeTint="F2"/>
          <w:sz w:val="32"/>
          <w:szCs w:val="32"/>
        </w:rPr>
        <w:t xml:space="preserve"> </w:t>
      </w:r>
      <w:r w:rsidR="00D941D5">
        <w:rPr>
          <w:szCs w:val="22"/>
        </w:rPr>
        <w:t>Production de bois (à préciser)</w:t>
      </w:r>
    </w:p>
    <w:p w14:paraId="315244AF" w14:textId="77777777" w:rsidR="00613EC5" w:rsidRPr="00C84D32" w:rsidRDefault="00613EC5" w:rsidP="00613EC5">
      <w:pPr>
        <w:autoSpaceDE w:val="0"/>
        <w:autoSpaceDN w:val="0"/>
        <w:adjustRightInd w:val="0"/>
        <w:spacing w:after="72" w:line="240" w:lineRule="auto"/>
        <w:ind w:right="0"/>
        <w:jc w:val="left"/>
        <w:rPr>
          <w:rFonts w:cs="Roboto Condensed"/>
          <w:szCs w:val="22"/>
        </w:rPr>
      </w:pPr>
      <w:r w:rsidRPr="00AB1FDB">
        <w:rPr>
          <w:color w:val="0D0D0D" w:themeColor="text1" w:themeTint="F2"/>
          <w:sz w:val="32"/>
          <w:szCs w:val="32"/>
        </w:rPr>
        <w:sym w:font="Wingdings 2" w:char="F035"/>
      </w:r>
      <w:r w:rsidRPr="00C84D32">
        <w:rPr>
          <w:rFonts w:ascii="Roboto" w:hAnsi="Roboto" w:cs="Roboto"/>
          <w:szCs w:val="22"/>
        </w:rPr>
        <w:t xml:space="preserve"> </w:t>
      </w:r>
      <w:r w:rsidRPr="00C84D32">
        <w:rPr>
          <w:rFonts w:cs="Roboto Condensed"/>
          <w:szCs w:val="22"/>
        </w:rPr>
        <w:t xml:space="preserve">Productions multiples : bois et autres produits, services ou usages (liège, champignons, truffes, cueillette, ressource mellifère, chasse, sylvopastoralisme), </w:t>
      </w:r>
    </w:p>
    <w:p w14:paraId="3C21CBC2" w14:textId="77777777" w:rsidR="00613EC5" w:rsidRPr="00C84D32" w:rsidRDefault="00613EC5" w:rsidP="00613EC5">
      <w:pPr>
        <w:autoSpaceDE w:val="0"/>
        <w:autoSpaceDN w:val="0"/>
        <w:adjustRightInd w:val="0"/>
        <w:spacing w:after="72" w:line="240" w:lineRule="auto"/>
        <w:ind w:right="0"/>
        <w:jc w:val="left"/>
        <w:rPr>
          <w:rFonts w:cs="Roboto Condensed"/>
          <w:szCs w:val="22"/>
        </w:rPr>
      </w:pPr>
      <w:r w:rsidRPr="00AB1FDB">
        <w:rPr>
          <w:color w:val="0D0D0D" w:themeColor="text1" w:themeTint="F2"/>
          <w:sz w:val="32"/>
          <w:szCs w:val="32"/>
        </w:rPr>
        <w:sym w:font="Wingdings 2" w:char="F035"/>
      </w:r>
      <w:r>
        <w:rPr>
          <w:color w:val="0D0D0D" w:themeColor="text1" w:themeTint="F2"/>
          <w:sz w:val="32"/>
          <w:szCs w:val="32"/>
        </w:rPr>
        <w:t xml:space="preserve"> </w:t>
      </w:r>
      <w:r w:rsidRPr="00C84D32">
        <w:rPr>
          <w:rFonts w:cs="Roboto Condensed"/>
          <w:szCs w:val="22"/>
        </w:rPr>
        <w:t xml:space="preserve">Protection des milieux d’intérêt écologique, historique ou patrimoniaux, </w:t>
      </w:r>
    </w:p>
    <w:p w14:paraId="7792B7AD" w14:textId="77777777" w:rsidR="00613EC5" w:rsidRPr="00C84D32" w:rsidRDefault="00613EC5" w:rsidP="00613EC5">
      <w:pPr>
        <w:autoSpaceDE w:val="0"/>
        <w:autoSpaceDN w:val="0"/>
        <w:adjustRightInd w:val="0"/>
        <w:spacing w:after="72" w:line="240" w:lineRule="auto"/>
        <w:ind w:right="0"/>
        <w:jc w:val="left"/>
        <w:rPr>
          <w:rFonts w:cs="Roboto Condensed"/>
          <w:szCs w:val="22"/>
        </w:rPr>
      </w:pPr>
      <w:r w:rsidRPr="00AB1FDB">
        <w:rPr>
          <w:color w:val="0D0D0D" w:themeColor="text1" w:themeTint="F2"/>
          <w:sz w:val="32"/>
          <w:szCs w:val="32"/>
        </w:rPr>
        <w:sym w:font="Wingdings 2" w:char="F035"/>
      </w:r>
      <w:r>
        <w:rPr>
          <w:color w:val="0D0D0D" w:themeColor="text1" w:themeTint="F2"/>
          <w:sz w:val="32"/>
          <w:szCs w:val="32"/>
        </w:rPr>
        <w:t xml:space="preserve"> </w:t>
      </w:r>
      <w:r w:rsidRPr="00C84D32">
        <w:rPr>
          <w:rFonts w:cs="Roboto Condensed"/>
          <w:szCs w:val="22"/>
        </w:rPr>
        <w:t xml:space="preserve">Rôle social de la forêt (emploi, santé, accueil du public, …), </w:t>
      </w:r>
    </w:p>
    <w:p w14:paraId="529D5EC2" w14:textId="77777777" w:rsidR="00613EC5" w:rsidRPr="00C84D32" w:rsidRDefault="00613EC5" w:rsidP="00613EC5">
      <w:pPr>
        <w:autoSpaceDE w:val="0"/>
        <w:autoSpaceDN w:val="0"/>
        <w:adjustRightInd w:val="0"/>
        <w:spacing w:line="240" w:lineRule="auto"/>
        <w:ind w:right="0"/>
        <w:jc w:val="left"/>
        <w:rPr>
          <w:rFonts w:cs="Roboto Condensed"/>
          <w:szCs w:val="22"/>
        </w:rPr>
      </w:pPr>
      <w:r w:rsidRPr="00AB1FDB">
        <w:rPr>
          <w:color w:val="0D0D0D" w:themeColor="text1" w:themeTint="F2"/>
          <w:sz w:val="32"/>
          <w:szCs w:val="32"/>
        </w:rPr>
        <w:sym w:font="Wingdings 2" w:char="F035"/>
      </w:r>
      <w:r w:rsidRPr="00C84D32">
        <w:rPr>
          <w:rFonts w:ascii="Roboto" w:hAnsi="Roboto" w:cs="Roboto"/>
          <w:szCs w:val="22"/>
        </w:rPr>
        <w:t xml:space="preserve"> </w:t>
      </w:r>
      <w:r w:rsidRPr="00C84D32">
        <w:rPr>
          <w:rFonts w:cs="Roboto Condensed"/>
          <w:szCs w:val="22"/>
        </w:rPr>
        <w:t xml:space="preserve">Protection contre les risques naturels (crue, chute de blocs, instabilité des sols, incendie, tempête). </w:t>
      </w:r>
    </w:p>
    <w:p w14:paraId="279882DC" w14:textId="32E3E0A2" w:rsidR="00613EC5" w:rsidRDefault="00613EC5">
      <w:pPr>
        <w:spacing w:line="240" w:lineRule="auto"/>
        <w:ind w:right="0"/>
        <w:jc w:val="left"/>
        <w:rPr>
          <w:rFonts w:ascii="Roboto" w:hAnsi="Roboto"/>
          <w:b/>
          <w:bCs/>
          <w:color w:val="2B9800"/>
          <w:szCs w:val="22"/>
        </w:rPr>
      </w:pPr>
      <w:r>
        <w:br w:type="page"/>
      </w:r>
    </w:p>
    <w:p w14:paraId="1A5D283C" w14:textId="77777777" w:rsidR="00613EC5" w:rsidRDefault="00613EC5" w:rsidP="00B83319">
      <w:pPr>
        <w:pStyle w:val="Titredeniveau2"/>
        <w:sectPr w:rsidR="00613EC5" w:rsidSect="00CC0BFD">
          <w:headerReference w:type="first" r:id="rId13"/>
          <w:footerReference w:type="first" r:id="rId14"/>
          <w:pgSz w:w="11906" w:h="16838"/>
          <w:pgMar w:top="1417" w:right="1417" w:bottom="1417" w:left="1417" w:header="340" w:footer="84" w:gutter="0"/>
          <w:cols w:space="708"/>
          <w:titlePg/>
          <w:docGrid w:linePitch="360"/>
        </w:sectPr>
      </w:pPr>
    </w:p>
    <w:p w14:paraId="1C0EC1CE" w14:textId="77777777" w:rsidR="00D941D5" w:rsidRDefault="007039B1" w:rsidP="00D941D5">
      <w:pPr>
        <w:pStyle w:val="Titredeniveau2"/>
      </w:pPr>
      <w:r>
        <w:lastRenderedPageBreak/>
        <w:t>DESCRIPTION DES PEUPLEMENTS</w:t>
      </w:r>
      <w:r w:rsidR="00D941D5">
        <w:t xml:space="preserve"> ET GESTION ADOPTEE PAR TYPES DE PEUPLEMENT</w:t>
      </w:r>
    </w:p>
    <w:p w14:paraId="7B1CC427" w14:textId="77777777" w:rsidR="00414B4A" w:rsidRPr="00EC4F5F" w:rsidRDefault="00414B4A" w:rsidP="00414B4A">
      <w:r w:rsidRPr="00EC4F5F">
        <w:t xml:space="preserve">Type 1 : </w:t>
      </w:r>
    </w:p>
    <w:p w14:paraId="3D24A1A9" w14:textId="6D449533" w:rsidR="00414B4A" w:rsidRPr="00EC4F5F" w:rsidRDefault="00414B4A" w:rsidP="00414B4A">
      <w:r w:rsidRPr="00EC4F5F">
        <w:t>Surface totale concernée :……………   .ha</w:t>
      </w:r>
    </w:p>
    <w:p w14:paraId="415AA836" w14:textId="77777777" w:rsidR="00414B4A" w:rsidRPr="00EC4F5F" w:rsidRDefault="00414B4A" w:rsidP="00414B4A">
      <w:pPr>
        <w:rPr>
          <w:i/>
          <w:shd w:val="clear" w:color="auto" w:fill="DEEAF6"/>
        </w:rPr>
      </w:pPr>
      <w:r w:rsidRPr="00EC4F5F">
        <w:t xml:space="preserve">Description :  </w:t>
      </w:r>
    </w:p>
    <w:p w14:paraId="7DE6268E" w14:textId="77777777" w:rsidR="00414B4A" w:rsidRPr="00EC4F5F" w:rsidRDefault="00414B4A" w:rsidP="00414B4A">
      <w:pPr>
        <w:rPr>
          <w:i/>
          <w:shd w:val="clear" w:color="auto" w:fill="DEEAF6"/>
        </w:rPr>
      </w:pPr>
    </w:p>
    <w:p w14:paraId="5F2AEBCF" w14:textId="77777777" w:rsidR="00414B4A" w:rsidRPr="00EC4F5F" w:rsidRDefault="00414B4A" w:rsidP="00414B4A">
      <w:r w:rsidRPr="00EC4F5F">
        <w:t xml:space="preserve">Type 2 : </w:t>
      </w:r>
    </w:p>
    <w:p w14:paraId="016205E8" w14:textId="4F2AE172" w:rsidR="00414B4A" w:rsidRPr="00EC4F5F" w:rsidRDefault="00414B4A" w:rsidP="00414B4A">
      <w:r w:rsidRPr="00EC4F5F">
        <w:t>Surface totale concernée :……………   .ha</w:t>
      </w:r>
    </w:p>
    <w:p w14:paraId="2143B287" w14:textId="3B17AEA7" w:rsidR="00414B4A" w:rsidRDefault="00414B4A" w:rsidP="0086022D">
      <w:r w:rsidRPr="00EC4F5F">
        <w:t>Description :</w:t>
      </w:r>
      <w:r w:rsidRPr="00613085">
        <w:t xml:space="preserve">  </w:t>
      </w:r>
    </w:p>
    <w:p w14:paraId="0E72C045" w14:textId="77777777" w:rsidR="008E7971" w:rsidRDefault="008E7971" w:rsidP="0086022D"/>
    <w:p w14:paraId="30B20731" w14:textId="55FA30D4" w:rsidR="008E7971" w:rsidRPr="00EC4F5F" w:rsidRDefault="008E7971" w:rsidP="008E7971">
      <w:r w:rsidRPr="00EC4F5F">
        <w:t xml:space="preserve">Type </w:t>
      </w:r>
      <w:r>
        <w:t>3</w:t>
      </w:r>
      <w:r w:rsidRPr="00EC4F5F">
        <w:t xml:space="preserve"> : </w:t>
      </w:r>
    </w:p>
    <w:p w14:paraId="38CAAD21" w14:textId="77777777" w:rsidR="008E7971" w:rsidRPr="00EC4F5F" w:rsidRDefault="008E7971" w:rsidP="008E7971">
      <w:r w:rsidRPr="00EC4F5F">
        <w:t>Surface totale concernée :……………   .ha</w:t>
      </w:r>
    </w:p>
    <w:p w14:paraId="5260AC05" w14:textId="77777777" w:rsidR="008E7971" w:rsidRDefault="008E7971" w:rsidP="008E7971">
      <w:r w:rsidRPr="00EC4F5F">
        <w:t>Description :</w:t>
      </w:r>
      <w:r w:rsidRPr="00613085">
        <w:t xml:space="preserve">  </w:t>
      </w:r>
    </w:p>
    <w:p w14:paraId="6346DDA6" w14:textId="77777777" w:rsidR="008E7971" w:rsidRDefault="008E7971" w:rsidP="0086022D"/>
    <w:p w14:paraId="21AB972B" w14:textId="1865608C" w:rsidR="00C031F8" w:rsidRDefault="00D941D5" w:rsidP="0086022D">
      <w:r>
        <w:t>…..</w:t>
      </w:r>
    </w:p>
    <w:p w14:paraId="0435A318" w14:textId="77777777" w:rsidR="00C031F8" w:rsidRDefault="00C031F8">
      <w:pPr>
        <w:spacing w:line="240" w:lineRule="auto"/>
        <w:ind w:right="0"/>
        <w:jc w:val="left"/>
      </w:pPr>
      <w:r>
        <w:br w:type="page"/>
      </w:r>
    </w:p>
    <w:p w14:paraId="2773969A" w14:textId="77777777" w:rsidR="00056BDC" w:rsidRDefault="00056BDC" w:rsidP="0086022D"/>
    <w:p w14:paraId="4ED310E1" w14:textId="0DD5BD04" w:rsidR="00056BDC" w:rsidRDefault="00056BDC" w:rsidP="0086022D"/>
    <w:tbl>
      <w:tblPr>
        <w:tblStyle w:val="TableGrid"/>
        <w:tblW w:w="15101" w:type="dxa"/>
        <w:tblInd w:w="-84" w:type="dxa"/>
        <w:tblLayout w:type="fixed"/>
        <w:tblCellMar>
          <w:top w:w="44" w:type="dxa"/>
          <w:left w:w="68" w:type="dxa"/>
          <w:right w:w="34" w:type="dxa"/>
        </w:tblCellMar>
        <w:tblLook w:val="04A0" w:firstRow="1" w:lastRow="0" w:firstColumn="1" w:lastColumn="0" w:noHBand="0" w:noVBand="1"/>
      </w:tblPr>
      <w:tblGrid>
        <w:gridCol w:w="1660"/>
        <w:gridCol w:w="1538"/>
        <w:gridCol w:w="1135"/>
        <w:gridCol w:w="1133"/>
        <w:gridCol w:w="2551"/>
        <w:gridCol w:w="1413"/>
        <w:gridCol w:w="1468"/>
        <w:gridCol w:w="4203"/>
      </w:tblGrid>
      <w:tr w:rsidR="00613EC5" w14:paraId="49641DA4" w14:textId="77777777" w:rsidTr="0058033D">
        <w:trPr>
          <w:trHeight w:val="700"/>
        </w:trPr>
        <w:tc>
          <w:tcPr>
            <w:tcW w:w="1660"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02DD33F5" w14:textId="68F206C3" w:rsidR="00613EC5" w:rsidRPr="0058033D" w:rsidRDefault="00613EC5" w:rsidP="00D941D5">
            <w:pPr>
              <w:ind w:right="129"/>
            </w:pPr>
            <w:r w:rsidRPr="0058033D">
              <w:rPr>
                <w:rFonts w:eastAsia="Arial" w:cs="Arial"/>
                <w:sz w:val="20"/>
              </w:rPr>
              <w:t xml:space="preserve">Désignation du type de peuplement </w:t>
            </w:r>
            <w:r w:rsidR="00D941D5">
              <w:rPr>
                <w:rFonts w:eastAsia="Arial" w:cs="Arial"/>
                <w:sz w:val="20"/>
              </w:rPr>
              <w:t xml:space="preserve"> (conforme au SRGS)</w:t>
            </w:r>
            <w:r w:rsidRPr="0058033D">
              <w:rPr>
                <w:rFonts w:eastAsia="Arial" w:cs="Arial"/>
                <w:sz w:val="20"/>
              </w:rPr>
              <w:t xml:space="preserve"> </w:t>
            </w:r>
          </w:p>
        </w:tc>
        <w:tc>
          <w:tcPr>
            <w:tcW w:w="1538"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7B1EED48" w14:textId="6E59CA2F" w:rsidR="00613EC5" w:rsidRPr="0058033D" w:rsidRDefault="00613EC5" w:rsidP="00613EC5">
            <w:pPr>
              <w:ind w:left="1"/>
            </w:pPr>
            <w:r w:rsidRPr="0058033D">
              <w:rPr>
                <w:rFonts w:eastAsia="Arial" w:cs="Arial"/>
                <w:sz w:val="20"/>
              </w:rPr>
              <w:t>Parcelles et sous</w:t>
            </w:r>
            <w:r w:rsidR="0058033D" w:rsidRPr="0058033D">
              <w:rPr>
                <w:rFonts w:eastAsia="Arial" w:cs="Arial"/>
                <w:sz w:val="20"/>
              </w:rPr>
              <w:t xml:space="preserve"> </w:t>
            </w:r>
            <w:r w:rsidRPr="0058033D">
              <w:rPr>
                <w:rFonts w:eastAsia="Arial" w:cs="Arial"/>
                <w:sz w:val="20"/>
              </w:rPr>
              <w:t xml:space="preserve">parcelles forestières </w:t>
            </w:r>
          </w:p>
          <w:p w14:paraId="6C81D499" w14:textId="77777777" w:rsidR="00613EC5" w:rsidRPr="0058033D" w:rsidRDefault="00613EC5" w:rsidP="00613EC5">
            <w:pPr>
              <w:ind w:left="1"/>
            </w:pPr>
            <w:r w:rsidRPr="0058033D">
              <w:rPr>
                <w:rFonts w:eastAsia="Arial" w:cs="Arial"/>
                <w:sz w:val="20"/>
              </w:rPr>
              <w:t xml:space="preserve">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4BC5E2A6" w14:textId="77777777" w:rsidR="00613EC5" w:rsidRPr="0058033D" w:rsidRDefault="00613EC5" w:rsidP="00613EC5">
            <w:pPr>
              <w:ind w:left="1"/>
            </w:pPr>
            <w:r w:rsidRPr="0058033D">
              <w:rPr>
                <w:rFonts w:eastAsia="Arial" w:cs="Arial"/>
                <w:sz w:val="20"/>
              </w:rPr>
              <w:t xml:space="preserve">Surface (ha, ares) </w:t>
            </w:r>
          </w:p>
        </w:tc>
        <w:tc>
          <w:tcPr>
            <w:tcW w:w="1133" w:type="dxa"/>
            <w:tcBorders>
              <w:top w:val="single" w:sz="4" w:space="0" w:color="000000"/>
              <w:left w:val="single" w:sz="4" w:space="0" w:color="000000"/>
              <w:bottom w:val="single" w:sz="4" w:space="0" w:color="000000"/>
              <w:right w:val="nil"/>
            </w:tcBorders>
            <w:shd w:val="clear" w:color="auto" w:fill="E6E6E6"/>
          </w:tcPr>
          <w:p w14:paraId="0194D7E5" w14:textId="77777777" w:rsidR="00613EC5" w:rsidRPr="0058033D" w:rsidRDefault="00613EC5" w:rsidP="0032495F">
            <w:pPr>
              <w:ind w:left="1" w:right="0"/>
            </w:pPr>
            <w:r w:rsidRPr="0058033D">
              <w:rPr>
                <w:rFonts w:eastAsia="Arial" w:cs="Arial"/>
                <w:sz w:val="20"/>
              </w:rPr>
              <w:t xml:space="preserve">Description  </w:t>
            </w:r>
          </w:p>
          <w:p w14:paraId="7EAA1D75" w14:textId="364C5457" w:rsidR="00D941D5" w:rsidRPr="00D941D5" w:rsidRDefault="00D941D5" w:rsidP="00D941D5">
            <w:pPr>
              <w:ind w:left="1"/>
              <w:rPr>
                <w:rFonts w:eastAsia="Arial" w:cs="Arial"/>
                <w:sz w:val="20"/>
              </w:rPr>
            </w:pPr>
          </w:p>
        </w:tc>
        <w:tc>
          <w:tcPr>
            <w:tcW w:w="2551" w:type="dxa"/>
            <w:tcBorders>
              <w:top w:val="single" w:sz="4" w:space="0" w:color="000000"/>
              <w:left w:val="nil"/>
              <w:bottom w:val="single" w:sz="4" w:space="0" w:color="000000"/>
              <w:right w:val="nil"/>
            </w:tcBorders>
            <w:shd w:val="clear" w:color="auto" w:fill="E6E6E6"/>
          </w:tcPr>
          <w:p w14:paraId="5F38FDEC" w14:textId="77777777" w:rsidR="00613EC5" w:rsidRPr="0058033D" w:rsidRDefault="00613EC5" w:rsidP="00613EC5"/>
        </w:tc>
        <w:tc>
          <w:tcPr>
            <w:tcW w:w="1413" w:type="dxa"/>
            <w:tcBorders>
              <w:top w:val="single" w:sz="4" w:space="0" w:color="000000"/>
              <w:left w:val="nil"/>
              <w:bottom w:val="single" w:sz="4" w:space="0" w:color="000000"/>
              <w:right w:val="single" w:sz="4" w:space="0" w:color="000000"/>
            </w:tcBorders>
            <w:shd w:val="clear" w:color="auto" w:fill="E6E6E6"/>
          </w:tcPr>
          <w:p w14:paraId="287240A5" w14:textId="77777777" w:rsidR="00613EC5" w:rsidRPr="0058033D" w:rsidRDefault="00613EC5" w:rsidP="00613EC5"/>
        </w:tc>
        <w:tc>
          <w:tcPr>
            <w:tcW w:w="1468" w:type="dxa"/>
            <w:vMerge w:val="restart"/>
            <w:tcBorders>
              <w:top w:val="single" w:sz="4" w:space="0" w:color="000000"/>
              <w:left w:val="single" w:sz="4" w:space="0" w:color="000000"/>
              <w:bottom w:val="single" w:sz="4" w:space="0" w:color="000000"/>
              <w:right w:val="single" w:sz="4" w:space="0" w:color="000000"/>
            </w:tcBorders>
            <w:shd w:val="clear" w:color="auto" w:fill="E6E6E6"/>
          </w:tcPr>
          <w:p w14:paraId="4226C1B9" w14:textId="77777777" w:rsidR="00613EC5" w:rsidRPr="0058033D" w:rsidRDefault="00613EC5" w:rsidP="00613EC5">
            <w:pPr>
              <w:ind w:left="1"/>
            </w:pPr>
            <w:r w:rsidRPr="0058033D">
              <w:rPr>
                <w:rFonts w:eastAsia="Arial" w:cs="Arial"/>
                <w:sz w:val="20"/>
              </w:rPr>
              <w:t xml:space="preserve">Peuplement </w:t>
            </w:r>
          </w:p>
          <w:p w14:paraId="63E2B07E" w14:textId="77777777" w:rsidR="00613EC5" w:rsidRPr="0058033D" w:rsidRDefault="00613EC5" w:rsidP="00613EC5">
            <w:pPr>
              <w:ind w:left="1"/>
            </w:pPr>
            <w:r w:rsidRPr="0058033D">
              <w:rPr>
                <w:rFonts w:eastAsia="Arial" w:cs="Arial"/>
                <w:sz w:val="20"/>
              </w:rPr>
              <w:t xml:space="preserve">objectif </w:t>
            </w:r>
          </w:p>
        </w:tc>
        <w:tc>
          <w:tcPr>
            <w:tcW w:w="4203" w:type="dxa"/>
            <w:tcBorders>
              <w:top w:val="single" w:sz="4" w:space="0" w:color="000000"/>
              <w:left w:val="single" w:sz="4" w:space="0" w:color="000000"/>
              <w:bottom w:val="nil"/>
              <w:right w:val="single" w:sz="4" w:space="0" w:color="000000"/>
            </w:tcBorders>
            <w:shd w:val="clear" w:color="auto" w:fill="E6E6E6"/>
          </w:tcPr>
          <w:p w14:paraId="0A99CD42" w14:textId="477C0137" w:rsidR="00613EC5" w:rsidRPr="0058033D" w:rsidRDefault="00D941D5" w:rsidP="00613EC5">
            <w:pPr>
              <w:ind w:left="1"/>
            </w:pPr>
            <w:r>
              <w:rPr>
                <w:rFonts w:eastAsia="Arial" w:cs="Arial"/>
                <w:sz w:val="20"/>
              </w:rPr>
              <w:t>Gestion adoptée par type de peuplement ou sous parcelles forestières (unités de gestions)</w:t>
            </w:r>
            <w:r w:rsidR="00613EC5" w:rsidRPr="0058033D">
              <w:rPr>
                <w:rFonts w:eastAsia="Arial" w:cs="Arial"/>
                <w:sz w:val="20"/>
              </w:rPr>
              <w:t xml:space="preserve"> </w:t>
            </w:r>
          </w:p>
        </w:tc>
      </w:tr>
      <w:tr w:rsidR="00613EC5" w14:paraId="481E7808" w14:textId="77777777" w:rsidTr="0058033D">
        <w:trPr>
          <w:trHeight w:val="1151"/>
        </w:trPr>
        <w:tc>
          <w:tcPr>
            <w:tcW w:w="1660" w:type="dxa"/>
            <w:vMerge/>
            <w:tcBorders>
              <w:top w:val="nil"/>
              <w:left w:val="single" w:sz="4" w:space="0" w:color="000000"/>
              <w:bottom w:val="single" w:sz="4" w:space="0" w:color="000000"/>
              <w:right w:val="single" w:sz="4" w:space="0" w:color="000000"/>
            </w:tcBorders>
          </w:tcPr>
          <w:p w14:paraId="20D1ED0E" w14:textId="77777777" w:rsidR="00613EC5" w:rsidRPr="0058033D" w:rsidRDefault="00613EC5" w:rsidP="00613EC5"/>
        </w:tc>
        <w:tc>
          <w:tcPr>
            <w:tcW w:w="1538" w:type="dxa"/>
            <w:vMerge/>
            <w:tcBorders>
              <w:top w:val="nil"/>
              <w:left w:val="single" w:sz="4" w:space="0" w:color="000000"/>
              <w:bottom w:val="single" w:sz="4" w:space="0" w:color="000000"/>
              <w:right w:val="single" w:sz="4" w:space="0" w:color="000000"/>
            </w:tcBorders>
            <w:vAlign w:val="center"/>
          </w:tcPr>
          <w:p w14:paraId="307FE8B6" w14:textId="77777777" w:rsidR="00613EC5" w:rsidRPr="0058033D" w:rsidRDefault="00613EC5" w:rsidP="00613EC5"/>
        </w:tc>
        <w:tc>
          <w:tcPr>
            <w:tcW w:w="1135" w:type="dxa"/>
            <w:vMerge/>
            <w:tcBorders>
              <w:top w:val="nil"/>
              <w:left w:val="single" w:sz="4" w:space="0" w:color="000000"/>
              <w:bottom w:val="single" w:sz="4" w:space="0" w:color="000000"/>
              <w:right w:val="single" w:sz="4" w:space="0" w:color="000000"/>
            </w:tcBorders>
            <w:vAlign w:val="center"/>
          </w:tcPr>
          <w:p w14:paraId="360F518E" w14:textId="77777777" w:rsidR="00613EC5" w:rsidRPr="0058033D" w:rsidRDefault="00613EC5" w:rsidP="00613EC5"/>
        </w:tc>
        <w:tc>
          <w:tcPr>
            <w:tcW w:w="1133" w:type="dxa"/>
            <w:tcBorders>
              <w:top w:val="single" w:sz="4" w:space="0" w:color="000000"/>
              <w:left w:val="single" w:sz="4" w:space="0" w:color="000000"/>
              <w:bottom w:val="single" w:sz="4" w:space="0" w:color="000000"/>
              <w:right w:val="single" w:sz="4" w:space="0" w:color="000000"/>
            </w:tcBorders>
            <w:shd w:val="clear" w:color="auto" w:fill="E6E6E6"/>
          </w:tcPr>
          <w:p w14:paraId="04B87A59" w14:textId="132E509B" w:rsidR="00613EC5" w:rsidRPr="0058033D" w:rsidRDefault="0058033D" w:rsidP="0058033D">
            <w:pPr>
              <w:ind w:left="1" w:right="0"/>
            </w:pPr>
            <w:r>
              <w:rPr>
                <w:rFonts w:eastAsia="Arial" w:cs="Arial"/>
                <w:sz w:val="20"/>
              </w:rPr>
              <w:t>Essence(s</w:t>
            </w:r>
            <w:r w:rsidR="00613EC5" w:rsidRPr="0058033D">
              <w:rPr>
                <w:rFonts w:eastAsia="Arial" w:cs="Arial"/>
                <w:sz w:val="20"/>
              </w:rPr>
              <w:t>) Principale(s)</w:t>
            </w:r>
          </w:p>
        </w:tc>
        <w:tc>
          <w:tcPr>
            <w:tcW w:w="2551" w:type="dxa"/>
            <w:tcBorders>
              <w:top w:val="single" w:sz="4" w:space="0" w:color="000000"/>
              <w:left w:val="single" w:sz="4" w:space="0" w:color="000000"/>
              <w:bottom w:val="single" w:sz="4" w:space="0" w:color="000000"/>
              <w:right w:val="single" w:sz="4" w:space="0" w:color="000000"/>
            </w:tcBorders>
            <w:shd w:val="clear" w:color="auto" w:fill="E6E6E6"/>
          </w:tcPr>
          <w:p w14:paraId="343A5FEE" w14:textId="77777777" w:rsidR="00613EC5" w:rsidRPr="0058033D" w:rsidRDefault="00613EC5" w:rsidP="00613EC5">
            <w:pPr>
              <w:ind w:left="2"/>
            </w:pPr>
            <w:r w:rsidRPr="0058033D">
              <w:rPr>
                <w:rFonts w:eastAsia="Arial" w:cs="Arial"/>
                <w:sz w:val="20"/>
              </w:rPr>
              <w:t xml:space="preserve">Appréciation du stade de </w:t>
            </w:r>
          </w:p>
          <w:p w14:paraId="3E7EFEC2" w14:textId="7D6DF0E8" w:rsidR="00613EC5" w:rsidRPr="0058033D" w:rsidRDefault="0058033D" w:rsidP="0058033D">
            <w:pPr>
              <w:ind w:left="2" w:right="0"/>
            </w:pPr>
            <w:r w:rsidRPr="0058033D">
              <w:rPr>
                <w:rFonts w:eastAsia="Arial" w:cs="Arial"/>
                <w:sz w:val="20"/>
              </w:rPr>
              <w:t>D</w:t>
            </w:r>
            <w:r w:rsidR="00613EC5" w:rsidRPr="0058033D">
              <w:rPr>
                <w:rFonts w:eastAsia="Arial" w:cs="Arial"/>
                <w:sz w:val="20"/>
              </w:rPr>
              <w:t>éveloppeme</w:t>
            </w:r>
            <w:r>
              <w:rPr>
                <w:rFonts w:eastAsia="Arial" w:cs="Arial"/>
                <w:sz w:val="20"/>
              </w:rPr>
              <w:t>nt :</w:t>
            </w:r>
          </w:p>
          <w:p w14:paraId="29003564" w14:textId="2124BD58" w:rsidR="00613EC5" w:rsidRPr="0058033D" w:rsidRDefault="0058033D" w:rsidP="0058033D">
            <w:pPr>
              <w:ind w:left="2" w:right="0"/>
            </w:pPr>
            <w:r>
              <w:rPr>
                <w:rFonts w:eastAsia="Arial" w:cs="Arial"/>
                <w:sz w:val="20"/>
              </w:rPr>
              <w:t xml:space="preserve">Régime, structure, </w:t>
            </w:r>
            <w:r w:rsidRPr="0058033D">
              <w:rPr>
                <w:rFonts w:eastAsia="Arial" w:cs="Arial"/>
                <w:sz w:val="20"/>
              </w:rPr>
              <w:t>Age,</w:t>
            </w:r>
            <w:r>
              <w:rPr>
                <w:rFonts w:eastAsia="Arial" w:cs="Arial"/>
                <w:sz w:val="20"/>
              </w:rPr>
              <w:t xml:space="preserve"> </w:t>
            </w:r>
            <w:r w:rsidRPr="0058033D">
              <w:rPr>
                <w:rFonts w:eastAsia="Arial" w:cs="Arial"/>
                <w:sz w:val="20"/>
              </w:rPr>
              <w:t>Ht</w:t>
            </w:r>
            <w:r>
              <w:rPr>
                <w:rFonts w:eastAsia="Arial" w:cs="Arial"/>
                <w:sz w:val="20"/>
              </w:rPr>
              <w:t xml:space="preserve"> </w:t>
            </w:r>
            <w:r w:rsidRPr="0058033D">
              <w:rPr>
                <w:rFonts w:eastAsia="Arial" w:cs="Arial"/>
                <w:sz w:val="20"/>
              </w:rPr>
              <w:t>dominante, Ht moyenne, G, densité</w:t>
            </w:r>
            <w:r>
              <w:rPr>
                <w:rFonts w:eastAsia="Arial" w:cs="Arial"/>
                <w:sz w:val="20"/>
              </w:rPr>
              <w:t>…</w:t>
            </w:r>
          </w:p>
        </w:tc>
        <w:tc>
          <w:tcPr>
            <w:tcW w:w="1413" w:type="dxa"/>
            <w:tcBorders>
              <w:top w:val="single" w:sz="4" w:space="0" w:color="000000"/>
              <w:left w:val="single" w:sz="4" w:space="0" w:color="000000"/>
              <w:bottom w:val="single" w:sz="4" w:space="0" w:color="000000"/>
              <w:right w:val="single" w:sz="4" w:space="0" w:color="000000"/>
            </w:tcBorders>
            <w:shd w:val="clear" w:color="auto" w:fill="E6E6E6"/>
          </w:tcPr>
          <w:p w14:paraId="080CF9CD" w14:textId="77777777" w:rsidR="00613EC5" w:rsidRPr="0058033D" w:rsidRDefault="00613EC5" w:rsidP="00613EC5">
            <w:pPr>
              <w:ind w:left="1"/>
            </w:pPr>
            <w:r w:rsidRPr="0058033D">
              <w:rPr>
                <w:rFonts w:eastAsia="Arial" w:cs="Arial"/>
                <w:sz w:val="20"/>
              </w:rPr>
              <w:t xml:space="preserve">Adaptation à la station / Etat sanitaire… </w:t>
            </w:r>
          </w:p>
        </w:tc>
        <w:tc>
          <w:tcPr>
            <w:tcW w:w="1468" w:type="dxa"/>
            <w:vMerge/>
            <w:tcBorders>
              <w:top w:val="nil"/>
              <w:left w:val="single" w:sz="4" w:space="0" w:color="000000"/>
              <w:bottom w:val="single" w:sz="4" w:space="0" w:color="000000"/>
              <w:right w:val="single" w:sz="4" w:space="0" w:color="000000"/>
            </w:tcBorders>
            <w:vAlign w:val="center"/>
          </w:tcPr>
          <w:p w14:paraId="74D7D0FC" w14:textId="77777777" w:rsidR="00613EC5" w:rsidRPr="0058033D" w:rsidRDefault="00613EC5" w:rsidP="00613EC5"/>
        </w:tc>
        <w:tc>
          <w:tcPr>
            <w:tcW w:w="4203" w:type="dxa"/>
            <w:tcBorders>
              <w:top w:val="nil"/>
              <w:left w:val="single" w:sz="4" w:space="0" w:color="000000"/>
              <w:bottom w:val="single" w:sz="4" w:space="0" w:color="000000"/>
              <w:right w:val="single" w:sz="4" w:space="0" w:color="000000"/>
            </w:tcBorders>
            <w:shd w:val="clear" w:color="auto" w:fill="E6E6E6"/>
          </w:tcPr>
          <w:p w14:paraId="16795780" w14:textId="77777777" w:rsidR="00613EC5" w:rsidRPr="0058033D" w:rsidRDefault="00613EC5" w:rsidP="00613EC5">
            <w:pPr>
              <w:ind w:left="1"/>
            </w:pPr>
            <w:r w:rsidRPr="0058033D">
              <w:rPr>
                <w:rFonts w:eastAsia="Arial" w:cs="Arial"/>
                <w:color w:val="FF0000"/>
                <w:sz w:val="20"/>
              </w:rPr>
              <w:t xml:space="preserve"> </w:t>
            </w:r>
          </w:p>
        </w:tc>
      </w:tr>
      <w:tr w:rsidR="00613EC5" w14:paraId="795F2BF3" w14:textId="77777777" w:rsidTr="0058033D">
        <w:trPr>
          <w:trHeight w:val="515"/>
        </w:trPr>
        <w:tc>
          <w:tcPr>
            <w:tcW w:w="1660" w:type="dxa"/>
            <w:tcBorders>
              <w:top w:val="single" w:sz="4" w:space="0" w:color="000000"/>
              <w:left w:val="single" w:sz="4" w:space="0" w:color="000000"/>
              <w:bottom w:val="single" w:sz="4" w:space="0" w:color="000000"/>
              <w:right w:val="single" w:sz="4" w:space="0" w:color="000000"/>
            </w:tcBorders>
          </w:tcPr>
          <w:p w14:paraId="53EF9D07" w14:textId="77777777" w:rsidR="00613EC5" w:rsidRPr="0058033D" w:rsidRDefault="00613EC5" w:rsidP="00613EC5">
            <w:r w:rsidRPr="0058033D">
              <w:rPr>
                <w:rFonts w:eastAsia="Arial" w:cs="Arial"/>
              </w:rPr>
              <w:t xml:space="preserve"> </w:t>
            </w:r>
          </w:p>
        </w:tc>
        <w:tc>
          <w:tcPr>
            <w:tcW w:w="1538" w:type="dxa"/>
            <w:tcBorders>
              <w:top w:val="single" w:sz="4" w:space="0" w:color="000000"/>
              <w:left w:val="single" w:sz="4" w:space="0" w:color="000000"/>
              <w:bottom w:val="single" w:sz="4" w:space="0" w:color="000000"/>
              <w:right w:val="single" w:sz="4" w:space="0" w:color="000000"/>
            </w:tcBorders>
          </w:tcPr>
          <w:p w14:paraId="2A67F261" w14:textId="77777777" w:rsidR="00613EC5" w:rsidRPr="0058033D" w:rsidRDefault="00613EC5" w:rsidP="00613EC5">
            <w:pPr>
              <w:ind w:left="1"/>
            </w:pPr>
            <w:r w:rsidRPr="0058033D">
              <w:rPr>
                <w:rFonts w:eastAsia="Arial" w:cs="Arial"/>
              </w:rPr>
              <w:t xml:space="preserve"> </w:t>
            </w:r>
          </w:p>
          <w:p w14:paraId="70CA4F19" w14:textId="77777777" w:rsidR="00613EC5" w:rsidRPr="0058033D" w:rsidRDefault="00613EC5" w:rsidP="00613EC5">
            <w:pPr>
              <w:ind w:left="1"/>
            </w:pPr>
            <w:r w:rsidRPr="0058033D">
              <w:rPr>
                <w:rFonts w:eastAsia="Arial" w:cs="Arial"/>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496673" w14:textId="77777777" w:rsidR="00613EC5" w:rsidRPr="0058033D" w:rsidRDefault="00613EC5" w:rsidP="00613EC5">
            <w:pPr>
              <w:ind w:left="1"/>
            </w:pPr>
            <w:r w:rsidRPr="0058033D">
              <w:rPr>
                <w:rFonts w:eastAsia="Arial" w:cs="Arial"/>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6EC00B3" w14:textId="77777777" w:rsidR="00613EC5" w:rsidRPr="0058033D" w:rsidRDefault="00613EC5" w:rsidP="00613EC5">
            <w:pPr>
              <w:ind w:left="1"/>
            </w:pPr>
            <w:r w:rsidRPr="0058033D">
              <w:rPr>
                <w:rFonts w:eastAsia="Arial" w:cs="Arial"/>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4E7CA16" w14:textId="77777777" w:rsidR="00613EC5" w:rsidRPr="0058033D" w:rsidRDefault="00613EC5" w:rsidP="0058033D">
            <w:pPr>
              <w:spacing w:line="240" w:lineRule="auto"/>
              <w:ind w:left="2"/>
              <w:rPr>
                <w:rFonts w:eastAsia="Arial" w:cs="Arial"/>
                <w:sz w:val="20"/>
                <w:u w:val="single"/>
              </w:rPr>
            </w:pPr>
            <w:r w:rsidRPr="0058033D">
              <w:rPr>
                <w:rFonts w:eastAsia="Arial" w:cs="Arial"/>
                <w:u w:val="single"/>
              </w:rPr>
              <w:t xml:space="preserve"> </w:t>
            </w:r>
            <w:r w:rsidR="0058033D" w:rsidRPr="0058033D">
              <w:rPr>
                <w:rFonts w:eastAsia="Arial" w:cs="Arial"/>
                <w:sz w:val="20"/>
                <w:u w:val="single"/>
              </w:rPr>
              <w:t>Régime :</w:t>
            </w:r>
          </w:p>
          <w:p w14:paraId="1FD5652A" w14:textId="283379B2" w:rsidR="0058033D" w:rsidRDefault="0058033D" w:rsidP="0058033D">
            <w:pPr>
              <w:spacing w:line="240" w:lineRule="auto"/>
              <w:rPr>
                <w:rFonts w:eastAsia="Arial" w:cs="Arial"/>
                <w:sz w:val="20"/>
              </w:rPr>
            </w:pPr>
            <w:r w:rsidRPr="00AB1FDB">
              <w:rPr>
                <w:color w:val="0D0D0D" w:themeColor="text1" w:themeTint="F2"/>
                <w:sz w:val="32"/>
                <w:szCs w:val="32"/>
              </w:rPr>
              <w:sym w:font="Wingdings 2" w:char="F035"/>
            </w:r>
            <w:r>
              <w:rPr>
                <w:rFonts w:eastAsia="Arial" w:cs="Arial"/>
                <w:sz w:val="20"/>
              </w:rPr>
              <w:t xml:space="preserve">Taillis </w:t>
            </w:r>
          </w:p>
          <w:p w14:paraId="2B8F668D" w14:textId="59D057C3" w:rsidR="0058033D" w:rsidRDefault="0058033D" w:rsidP="0058033D">
            <w:pPr>
              <w:spacing w:line="240" w:lineRule="auto"/>
              <w:rPr>
                <w:rFonts w:eastAsia="Arial" w:cs="Arial"/>
                <w:sz w:val="20"/>
              </w:rPr>
            </w:pPr>
            <w:r w:rsidRPr="00AB1FDB">
              <w:rPr>
                <w:color w:val="0D0D0D" w:themeColor="text1" w:themeTint="F2"/>
                <w:sz w:val="32"/>
                <w:szCs w:val="32"/>
              </w:rPr>
              <w:sym w:font="Wingdings 2" w:char="F035"/>
            </w:r>
            <w:r>
              <w:rPr>
                <w:rFonts w:eastAsia="Arial" w:cs="Arial"/>
                <w:sz w:val="20"/>
              </w:rPr>
              <w:t>Futaie</w:t>
            </w:r>
          </w:p>
          <w:p w14:paraId="6429480E" w14:textId="77777777" w:rsidR="0058033D" w:rsidRDefault="0058033D" w:rsidP="0058033D">
            <w:pPr>
              <w:spacing w:line="240" w:lineRule="auto"/>
              <w:rPr>
                <w:rFonts w:eastAsia="Arial" w:cs="Arial"/>
                <w:sz w:val="20"/>
              </w:rPr>
            </w:pPr>
            <w:r w:rsidRPr="00AB1FDB">
              <w:rPr>
                <w:color w:val="0D0D0D" w:themeColor="text1" w:themeTint="F2"/>
                <w:sz w:val="32"/>
                <w:szCs w:val="32"/>
              </w:rPr>
              <w:sym w:font="Wingdings 2" w:char="F035"/>
            </w:r>
            <w:r>
              <w:rPr>
                <w:rFonts w:eastAsia="Arial" w:cs="Arial"/>
                <w:sz w:val="20"/>
              </w:rPr>
              <w:t>Mélange taillis-futaie</w:t>
            </w:r>
          </w:p>
          <w:p w14:paraId="3B430500" w14:textId="77777777" w:rsidR="0058033D" w:rsidRDefault="0058033D" w:rsidP="0058033D">
            <w:pPr>
              <w:spacing w:line="240" w:lineRule="auto"/>
              <w:rPr>
                <w:rFonts w:eastAsia="Arial" w:cs="Arial"/>
                <w:sz w:val="20"/>
                <w:u w:val="single"/>
              </w:rPr>
            </w:pPr>
            <w:r w:rsidRPr="0058033D">
              <w:rPr>
                <w:rFonts w:eastAsia="Arial" w:cs="Arial"/>
                <w:sz w:val="20"/>
                <w:u w:val="single"/>
              </w:rPr>
              <w:t>Structure :</w:t>
            </w:r>
          </w:p>
          <w:p w14:paraId="7CCB3A59" w14:textId="4407E3ED" w:rsidR="0058033D" w:rsidRDefault="0058033D" w:rsidP="0058033D">
            <w:pPr>
              <w:spacing w:line="240" w:lineRule="auto"/>
              <w:rPr>
                <w:rFonts w:eastAsia="Arial" w:cs="Arial"/>
                <w:sz w:val="20"/>
              </w:rPr>
            </w:pPr>
            <w:r w:rsidRPr="00AB1FDB">
              <w:rPr>
                <w:color w:val="0D0D0D" w:themeColor="text1" w:themeTint="F2"/>
                <w:sz w:val="32"/>
                <w:szCs w:val="32"/>
              </w:rPr>
              <w:sym w:font="Wingdings 2" w:char="F035"/>
            </w:r>
            <w:r>
              <w:rPr>
                <w:rFonts w:eastAsia="Arial" w:cs="Arial"/>
                <w:sz w:val="20"/>
              </w:rPr>
              <w:t>Régulière</w:t>
            </w:r>
          </w:p>
          <w:p w14:paraId="1B8A6CE2" w14:textId="452D57C7" w:rsidR="0058033D" w:rsidRDefault="0058033D" w:rsidP="0058033D">
            <w:pPr>
              <w:spacing w:line="240" w:lineRule="auto"/>
              <w:rPr>
                <w:rFonts w:eastAsia="Arial" w:cs="Arial"/>
                <w:sz w:val="20"/>
              </w:rPr>
            </w:pPr>
            <w:r w:rsidRPr="00AB1FDB">
              <w:rPr>
                <w:color w:val="0D0D0D" w:themeColor="text1" w:themeTint="F2"/>
                <w:sz w:val="32"/>
                <w:szCs w:val="32"/>
              </w:rPr>
              <w:sym w:font="Wingdings 2" w:char="F035"/>
            </w:r>
            <w:r>
              <w:rPr>
                <w:rFonts w:eastAsia="Arial" w:cs="Arial"/>
                <w:sz w:val="20"/>
              </w:rPr>
              <w:t>Irrégulière</w:t>
            </w:r>
          </w:p>
          <w:p w14:paraId="61419A95" w14:textId="6946E171" w:rsidR="0032495F" w:rsidRDefault="0032495F" w:rsidP="0058033D">
            <w:pPr>
              <w:spacing w:line="240" w:lineRule="auto"/>
              <w:rPr>
                <w:rFonts w:eastAsia="Arial" w:cs="Arial"/>
                <w:sz w:val="20"/>
              </w:rPr>
            </w:pPr>
            <w:r w:rsidRPr="00D941D5">
              <w:rPr>
                <w:rFonts w:eastAsia="Arial" w:cs="Arial"/>
                <w:sz w:val="20"/>
                <w:u w:val="single"/>
              </w:rPr>
              <w:t>Taux de couvert</w:t>
            </w:r>
            <w:r>
              <w:rPr>
                <w:rFonts w:eastAsia="Arial" w:cs="Arial"/>
                <w:sz w:val="20"/>
              </w:rPr>
              <w:t> :</w:t>
            </w:r>
          </w:p>
          <w:p w14:paraId="778D5990" w14:textId="53D1162B" w:rsidR="0058033D" w:rsidRDefault="0058033D" w:rsidP="0058033D">
            <w:pPr>
              <w:spacing w:line="240" w:lineRule="auto"/>
              <w:rPr>
                <w:rFonts w:eastAsia="Arial" w:cs="Arial"/>
                <w:sz w:val="20"/>
              </w:rPr>
            </w:pPr>
            <w:r w:rsidRPr="00D941D5">
              <w:rPr>
                <w:rFonts w:eastAsia="Arial" w:cs="Arial"/>
                <w:sz w:val="20"/>
                <w:u w:val="single"/>
              </w:rPr>
              <w:t>Age</w:t>
            </w:r>
            <w:r>
              <w:rPr>
                <w:rFonts w:eastAsia="Arial" w:cs="Arial"/>
                <w:sz w:val="20"/>
              </w:rPr>
              <w:t> :</w:t>
            </w:r>
          </w:p>
          <w:p w14:paraId="174C535A" w14:textId="3BD9CEBE" w:rsidR="0058033D" w:rsidRDefault="0058033D" w:rsidP="0058033D">
            <w:pPr>
              <w:spacing w:line="240" w:lineRule="auto"/>
              <w:rPr>
                <w:rFonts w:eastAsia="Arial" w:cs="Arial"/>
                <w:sz w:val="20"/>
              </w:rPr>
            </w:pPr>
            <w:r w:rsidRPr="00D941D5">
              <w:rPr>
                <w:rFonts w:eastAsia="Arial" w:cs="Arial"/>
                <w:sz w:val="20"/>
                <w:u w:val="single"/>
              </w:rPr>
              <w:t>Hauteur dominante </w:t>
            </w:r>
            <w:r>
              <w:rPr>
                <w:rFonts w:eastAsia="Arial" w:cs="Arial"/>
                <w:sz w:val="20"/>
              </w:rPr>
              <w:t>:</w:t>
            </w:r>
          </w:p>
          <w:p w14:paraId="2DDD1EE6" w14:textId="310BE3C4" w:rsidR="0058033D" w:rsidRDefault="0058033D" w:rsidP="0058033D">
            <w:pPr>
              <w:spacing w:line="240" w:lineRule="auto"/>
              <w:rPr>
                <w:rFonts w:eastAsia="Arial" w:cs="Arial"/>
                <w:sz w:val="20"/>
              </w:rPr>
            </w:pPr>
            <w:r w:rsidRPr="00D941D5">
              <w:rPr>
                <w:rFonts w:eastAsia="Arial" w:cs="Arial"/>
                <w:sz w:val="20"/>
                <w:u w:val="single"/>
              </w:rPr>
              <w:t>Hauteur moyenne </w:t>
            </w:r>
            <w:r>
              <w:rPr>
                <w:rFonts w:eastAsia="Arial" w:cs="Arial"/>
                <w:sz w:val="20"/>
              </w:rPr>
              <w:t>:</w:t>
            </w:r>
          </w:p>
          <w:p w14:paraId="302DA34E" w14:textId="10BCC8F9" w:rsidR="0058033D" w:rsidRDefault="0058033D" w:rsidP="0058033D">
            <w:pPr>
              <w:spacing w:line="240" w:lineRule="auto"/>
              <w:rPr>
                <w:rFonts w:eastAsia="Arial" w:cs="Arial"/>
                <w:sz w:val="20"/>
              </w:rPr>
            </w:pPr>
            <w:r w:rsidRPr="00D941D5">
              <w:rPr>
                <w:rFonts w:eastAsia="Arial" w:cs="Arial"/>
                <w:sz w:val="20"/>
                <w:u w:val="single"/>
              </w:rPr>
              <w:t>Surface terrière G </w:t>
            </w:r>
            <w:r>
              <w:rPr>
                <w:rFonts w:eastAsia="Arial" w:cs="Arial"/>
                <w:sz w:val="20"/>
              </w:rPr>
              <w:t>:</w:t>
            </w:r>
          </w:p>
          <w:p w14:paraId="3576A916" w14:textId="66E3DDCC" w:rsidR="0058033D" w:rsidRDefault="0058033D" w:rsidP="0058033D">
            <w:pPr>
              <w:spacing w:line="240" w:lineRule="auto"/>
              <w:rPr>
                <w:rFonts w:eastAsia="Arial" w:cs="Arial"/>
                <w:sz w:val="20"/>
              </w:rPr>
            </w:pPr>
            <w:r w:rsidRPr="00D941D5">
              <w:rPr>
                <w:rFonts w:eastAsia="Arial" w:cs="Arial"/>
                <w:sz w:val="20"/>
                <w:u w:val="single"/>
              </w:rPr>
              <w:t>Densité</w:t>
            </w:r>
            <w:r>
              <w:rPr>
                <w:rFonts w:eastAsia="Arial" w:cs="Arial"/>
                <w:sz w:val="20"/>
              </w:rPr>
              <w:t> :</w:t>
            </w:r>
          </w:p>
          <w:p w14:paraId="63819517" w14:textId="77777777" w:rsidR="0058033D" w:rsidRDefault="0058033D" w:rsidP="0058033D">
            <w:pPr>
              <w:spacing w:line="240" w:lineRule="auto"/>
              <w:rPr>
                <w:rFonts w:eastAsia="Arial" w:cs="Arial"/>
                <w:sz w:val="20"/>
              </w:rPr>
            </w:pPr>
          </w:p>
          <w:p w14:paraId="6FDD4124" w14:textId="77777777" w:rsidR="0058033D" w:rsidRDefault="0058033D" w:rsidP="0058033D">
            <w:pPr>
              <w:spacing w:line="240" w:lineRule="auto"/>
              <w:rPr>
                <w:rFonts w:eastAsia="Arial" w:cs="Arial"/>
                <w:sz w:val="20"/>
              </w:rPr>
            </w:pPr>
          </w:p>
          <w:p w14:paraId="66E3B256" w14:textId="287036DA" w:rsidR="0058033D" w:rsidRPr="0058033D" w:rsidRDefault="0058033D" w:rsidP="0058033D">
            <w:pPr>
              <w:spacing w:line="240" w:lineRule="auto"/>
              <w:rPr>
                <w:u w:val="single"/>
              </w:rPr>
            </w:pPr>
          </w:p>
        </w:tc>
        <w:tc>
          <w:tcPr>
            <w:tcW w:w="1413" w:type="dxa"/>
            <w:tcBorders>
              <w:top w:val="single" w:sz="4" w:space="0" w:color="000000"/>
              <w:left w:val="single" w:sz="4" w:space="0" w:color="000000"/>
              <w:bottom w:val="single" w:sz="4" w:space="0" w:color="000000"/>
              <w:right w:val="single" w:sz="4" w:space="0" w:color="000000"/>
            </w:tcBorders>
          </w:tcPr>
          <w:p w14:paraId="483D68E1" w14:textId="77777777" w:rsidR="00613EC5" w:rsidRPr="0058033D" w:rsidRDefault="00613EC5" w:rsidP="00613EC5">
            <w:pPr>
              <w:ind w:left="1"/>
            </w:pPr>
            <w:r w:rsidRPr="0058033D">
              <w:rPr>
                <w:rFonts w:eastAsia="Arial" w:cs="Arial"/>
              </w:rPr>
              <w:t xml:space="preserve"> </w:t>
            </w:r>
          </w:p>
        </w:tc>
        <w:tc>
          <w:tcPr>
            <w:tcW w:w="1468" w:type="dxa"/>
            <w:tcBorders>
              <w:top w:val="single" w:sz="4" w:space="0" w:color="000000"/>
              <w:left w:val="single" w:sz="4" w:space="0" w:color="000000"/>
              <w:bottom w:val="single" w:sz="4" w:space="0" w:color="000000"/>
              <w:right w:val="single" w:sz="4" w:space="0" w:color="000000"/>
            </w:tcBorders>
          </w:tcPr>
          <w:p w14:paraId="76ED5F32" w14:textId="77777777" w:rsidR="00613EC5" w:rsidRPr="0058033D" w:rsidRDefault="00613EC5" w:rsidP="00613EC5">
            <w:pPr>
              <w:ind w:left="1"/>
            </w:pPr>
            <w:r w:rsidRPr="0058033D">
              <w:rPr>
                <w:rFonts w:eastAsia="Arial" w:cs="Arial"/>
                <w:color w:val="FF0000"/>
              </w:rPr>
              <w:t xml:space="preserve"> </w:t>
            </w:r>
          </w:p>
        </w:tc>
        <w:tc>
          <w:tcPr>
            <w:tcW w:w="4203" w:type="dxa"/>
            <w:tcBorders>
              <w:top w:val="single" w:sz="4" w:space="0" w:color="000000"/>
              <w:left w:val="single" w:sz="4" w:space="0" w:color="000000"/>
              <w:bottom w:val="single" w:sz="4" w:space="0" w:color="000000"/>
              <w:right w:val="single" w:sz="4" w:space="0" w:color="000000"/>
            </w:tcBorders>
          </w:tcPr>
          <w:p w14:paraId="0B69EABE" w14:textId="77777777" w:rsidR="00613EC5" w:rsidRPr="0058033D" w:rsidRDefault="00613EC5" w:rsidP="00613EC5">
            <w:pPr>
              <w:ind w:left="1"/>
            </w:pPr>
            <w:r w:rsidRPr="0058033D">
              <w:rPr>
                <w:rFonts w:eastAsia="Arial" w:cs="Arial"/>
                <w:color w:val="FF0000"/>
              </w:rPr>
              <w:t xml:space="preserve"> </w:t>
            </w:r>
          </w:p>
        </w:tc>
      </w:tr>
    </w:tbl>
    <w:p w14:paraId="7CCEB18C" w14:textId="77777777" w:rsidR="00B114FE" w:rsidRDefault="00B114FE" w:rsidP="0086022D">
      <w:pPr>
        <w:sectPr w:rsidR="00B114FE" w:rsidSect="00613EC5">
          <w:pgSz w:w="16838" w:h="11906" w:orient="landscape"/>
          <w:pgMar w:top="1418" w:right="1418" w:bottom="1418" w:left="1418" w:header="340" w:footer="85" w:gutter="0"/>
          <w:cols w:space="708"/>
          <w:titlePg/>
          <w:docGrid w:linePitch="360"/>
        </w:sectPr>
      </w:pPr>
    </w:p>
    <w:p w14:paraId="485CE4B7" w14:textId="77777777" w:rsidR="00B114FE" w:rsidRDefault="00B114FE" w:rsidP="00B114FE">
      <w:pPr>
        <w:pStyle w:val="Titredeniveau1"/>
      </w:pPr>
      <w:r>
        <w:lastRenderedPageBreak/>
        <w:t>IV. PROGRAMME D’INTERVENTIONS</w:t>
      </w:r>
    </w:p>
    <w:p w14:paraId="2EBF0C16" w14:textId="77777777" w:rsidR="00B114FE" w:rsidRPr="005C2072" w:rsidRDefault="00B114FE" w:rsidP="00B114FE">
      <w:pPr>
        <w:pStyle w:val="Titredeniveau2"/>
        <w:rPr>
          <w:rStyle w:val="Accentuation"/>
          <w:iCs w:val="0"/>
          <w:color w:val="2B9800"/>
        </w:rPr>
      </w:pPr>
      <w:r>
        <w:t>COUPES</w:t>
      </w:r>
    </w:p>
    <w:p w14:paraId="723F6608" w14:textId="77777777" w:rsidR="00B114FE" w:rsidRDefault="00B114FE" w:rsidP="00B114FE">
      <w:pPr>
        <w:pStyle w:val="Titredeniveau3"/>
      </w:pPr>
      <w:r w:rsidRPr="002C0019">
        <w:t>Programme des coupes</w:t>
      </w:r>
    </w:p>
    <w:p w14:paraId="053A2A09" w14:textId="77777777" w:rsidR="00B114FE" w:rsidRPr="002C0019" w:rsidRDefault="00B114FE" w:rsidP="00B114FE">
      <w:pPr>
        <w:pStyle w:val="Titredeniveau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961"/>
        <w:gridCol w:w="1104"/>
        <w:gridCol w:w="1171"/>
        <w:gridCol w:w="1638"/>
        <w:gridCol w:w="1246"/>
        <w:gridCol w:w="1868"/>
      </w:tblGrid>
      <w:tr w:rsidR="00B114FE" w:rsidRPr="00CD78B5" w14:paraId="60A48A39" w14:textId="77777777" w:rsidTr="00C32183">
        <w:trPr>
          <w:trHeight w:val="734"/>
        </w:trPr>
        <w:tc>
          <w:tcPr>
            <w:tcW w:w="1474" w:type="dxa"/>
            <w:shd w:val="clear" w:color="auto" w:fill="auto"/>
          </w:tcPr>
          <w:p w14:paraId="236B48C1" w14:textId="77777777" w:rsidR="00B114FE" w:rsidRPr="00030986" w:rsidRDefault="00B114FE" w:rsidP="00C32183">
            <w:pPr>
              <w:jc w:val="left"/>
              <w:rPr>
                <w:b/>
                <w:sz w:val="20"/>
                <w:szCs w:val="20"/>
              </w:rPr>
            </w:pPr>
            <w:r w:rsidRPr="00030986">
              <w:rPr>
                <w:b/>
                <w:sz w:val="20"/>
                <w:szCs w:val="20"/>
              </w:rPr>
              <w:t>ANNÉE</w:t>
            </w:r>
          </w:p>
        </w:tc>
        <w:tc>
          <w:tcPr>
            <w:tcW w:w="1640" w:type="dxa"/>
            <w:shd w:val="clear" w:color="auto" w:fill="auto"/>
          </w:tcPr>
          <w:p w14:paraId="65D2D167" w14:textId="77777777" w:rsidR="00B114FE" w:rsidRPr="00030986" w:rsidRDefault="00B114FE" w:rsidP="00C32183">
            <w:pPr>
              <w:jc w:val="left"/>
              <w:rPr>
                <w:b/>
                <w:sz w:val="20"/>
                <w:szCs w:val="20"/>
              </w:rPr>
            </w:pPr>
            <w:r>
              <w:rPr>
                <w:b/>
                <w:sz w:val="20"/>
                <w:szCs w:val="20"/>
              </w:rPr>
              <w:t xml:space="preserve">Type de </w:t>
            </w:r>
            <w:r w:rsidRPr="00030986">
              <w:rPr>
                <w:b/>
                <w:sz w:val="20"/>
                <w:szCs w:val="20"/>
              </w:rPr>
              <w:t>PPLT</w:t>
            </w:r>
          </w:p>
        </w:tc>
        <w:tc>
          <w:tcPr>
            <w:tcW w:w="1661" w:type="dxa"/>
          </w:tcPr>
          <w:p w14:paraId="63B84C95" w14:textId="77777777" w:rsidR="00B114FE" w:rsidRPr="00030986" w:rsidRDefault="00B114FE" w:rsidP="00C32183">
            <w:pPr>
              <w:jc w:val="left"/>
              <w:rPr>
                <w:b/>
                <w:sz w:val="20"/>
                <w:szCs w:val="20"/>
              </w:rPr>
            </w:pPr>
            <w:r>
              <w:rPr>
                <w:b/>
                <w:sz w:val="20"/>
                <w:szCs w:val="20"/>
              </w:rPr>
              <w:t>N° d’unité de gestion</w:t>
            </w:r>
          </w:p>
        </w:tc>
        <w:tc>
          <w:tcPr>
            <w:tcW w:w="2285" w:type="dxa"/>
            <w:shd w:val="clear" w:color="auto" w:fill="auto"/>
          </w:tcPr>
          <w:p w14:paraId="305EED1C" w14:textId="77777777" w:rsidR="00B114FE" w:rsidRPr="00030986" w:rsidRDefault="00B114FE" w:rsidP="00C32183">
            <w:pPr>
              <w:jc w:val="left"/>
              <w:rPr>
                <w:b/>
                <w:sz w:val="20"/>
                <w:szCs w:val="20"/>
              </w:rPr>
            </w:pPr>
            <w:r w:rsidRPr="00030986">
              <w:rPr>
                <w:b/>
                <w:sz w:val="20"/>
                <w:szCs w:val="20"/>
              </w:rPr>
              <w:t>NATURE DE LA COUPE</w:t>
            </w:r>
          </w:p>
        </w:tc>
        <w:tc>
          <w:tcPr>
            <w:tcW w:w="2698" w:type="dxa"/>
            <w:shd w:val="clear" w:color="auto" w:fill="auto"/>
          </w:tcPr>
          <w:p w14:paraId="44BB241D" w14:textId="77777777" w:rsidR="00B114FE" w:rsidRPr="00030986" w:rsidRDefault="00B114FE" w:rsidP="00C32183">
            <w:pPr>
              <w:jc w:val="left"/>
              <w:rPr>
                <w:b/>
                <w:sz w:val="20"/>
                <w:szCs w:val="20"/>
              </w:rPr>
            </w:pPr>
            <w:r w:rsidRPr="00030986">
              <w:rPr>
                <w:b/>
                <w:sz w:val="20"/>
                <w:szCs w:val="20"/>
              </w:rPr>
              <w:t>TAUX DE PRELEVEMENT</w:t>
            </w:r>
          </w:p>
        </w:tc>
        <w:tc>
          <w:tcPr>
            <w:tcW w:w="1687" w:type="dxa"/>
            <w:shd w:val="clear" w:color="auto" w:fill="auto"/>
          </w:tcPr>
          <w:p w14:paraId="5A653750" w14:textId="77777777" w:rsidR="00B114FE" w:rsidRPr="00030986" w:rsidRDefault="00B114FE" w:rsidP="00C32183">
            <w:pPr>
              <w:rPr>
                <w:b/>
                <w:sz w:val="20"/>
                <w:szCs w:val="20"/>
              </w:rPr>
            </w:pPr>
            <w:r w:rsidRPr="00030986">
              <w:rPr>
                <w:b/>
                <w:sz w:val="20"/>
                <w:szCs w:val="20"/>
              </w:rPr>
              <w:t>SURFACE</w:t>
            </w:r>
          </w:p>
        </w:tc>
        <w:tc>
          <w:tcPr>
            <w:tcW w:w="2549" w:type="dxa"/>
          </w:tcPr>
          <w:p w14:paraId="7807DC8A" w14:textId="77777777" w:rsidR="00B114FE" w:rsidRPr="00030986" w:rsidRDefault="00B114FE" w:rsidP="00C32183">
            <w:pPr>
              <w:rPr>
                <w:b/>
                <w:sz w:val="20"/>
                <w:szCs w:val="20"/>
              </w:rPr>
            </w:pPr>
            <w:r>
              <w:rPr>
                <w:b/>
                <w:sz w:val="20"/>
                <w:szCs w:val="20"/>
              </w:rPr>
              <w:t xml:space="preserve">PRECONISATIONS PARTICULIERES </w:t>
            </w:r>
          </w:p>
        </w:tc>
      </w:tr>
      <w:tr w:rsidR="00B114FE" w:rsidRPr="00CD78B5" w14:paraId="3A4A3D59" w14:textId="77777777" w:rsidTr="00C32183">
        <w:trPr>
          <w:trHeight w:val="310"/>
        </w:trPr>
        <w:tc>
          <w:tcPr>
            <w:tcW w:w="1474" w:type="dxa"/>
            <w:shd w:val="clear" w:color="auto" w:fill="auto"/>
          </w:tcPr>
          <w:p w14:paraId="2357A2B9" w14:textId="77777777" w:rsidR="00B114FE" w:rsidRPr="00CD78B5" w:rsidRDefault="00B114FE" w:rsidP="00C32183"/>
        </w:tc>
        <w:tc>
          <w:tcPr>
            <w:tcW w:w="1640" w:type="dxa"/>
            <w:shd w:val="clear" w:color="auto" w:fill="auto"/>
          </w:tcPr>
          <w:p w14:paraId="740A49E7" w14:textId="77777777" w:rsidR="00B114FE" w:rsidRPr="00CD78B5" w:rsidRDefault="00B114FE" w:rsidP="00C32183"/>
        </w:tc>
        <w:tc>
          <w:tcPr>
            <w:tcW w:w="1661" w:type="dxa"/>
          </w:tcPr>
          <w:p w14:paraId="49C213AF" w14:textId="77777777" w:rsidR="00B114FE" w:rsidRPr="00CD78B5" w:rsidRDefault="00B114FE" w:rsidP="00C32183"/>
        </w:tc>
        <w:tc>
          <w:tcPr>
            <w:tcW w:w="2285" w:type="dxa"/>
            <w:shd w:val="clear" w:color="auto" w:fill="auto"/>
          </w:tcPr>
          <w:p w14:paraId="357A08A7" w14:textId="77777777" w:rsidR="00B114FE" w:rsidRPr="00CD78B5" w:rsidRDefault="00B114FE" w:rsidP="00C32183"/>
        </w:tc>
        <w:tc>
          <w:tcPr>
            <w:tcW w:w="2698" w:type="dxa"/>
            <w:shd w:val="clear" w:color="auto" w:fill="auto"/>
          </w:tcPr>
          <w:p w14:paraId="25AAAD9C" w14:textId="77777777" w:rsidR="00B114FE" w:rsidRPr="00CD78B5" w:rsidRDefault="00B114FE" w:rsidP="00C32183"/>
        </w:tc>
        <w:tc>
          <w:tcPr>
            <w:tcW w:w="1687" w:type="dxa"/>
            <w:shd w:val="clear" w:color="auto" w:fill="auto"/>
          </w:tcPr>
          <w:p w14:paraId="1FD30354" w14:textId="77777777" w:rsidR="00B114FE" w:rsidRPr="00CD78B5" w:rsidRDefault="00B114FE" w:rsidP="00C32183"/>
        </w:tc>
        <w:tc>
          <w:tcPr>
            <w:tcW w:w="2549" w:type="dxa"/>
          </w:tcPr>
          <w:p w14:paraId="7D337631" w14:textId="77777777" w:rsidR="00B114FE" w:rsidRPr="00CD78B5" w:rsidRDefault="00B114FE" w:rsidP="00C32183"/>
        </w:tc>
      </w:tr>
      <w:tr w:rsidR="00B114FE" w:rsidRPr="00CD78B5" w14:paraId="2686A20E" w14:textId="77777777" w:rsidTr="00C32183">
        <w:trPr>
          <w:trHeight w:val="310"/>
        </w:trPr>
        <w:tc>
          <w:tcPr>
            <w:tcW w:w="1474" w:type="dxa"/>
            <w:shd w:val="clear" w:color="auto" w:fill="auto"/>
          </w:tcPr>
          <w:p w14:paraId="4D204970" w14:textId="77777777" w:rsidR="00B114FE" w:rsidRPr="00CD78B5" w:rsidRDefault="00B114FE" w:rsidP="00C32183"/>
        </w:tc>
        <w:tc>
          <w:tcPr>
            <w:tcW w:w="1640" w:type="dxa"/>
            <w:shd w:val="clear" w:color="auto" w:fill="auto"/>
          </w:tcPr>
          <w:p w14:paraId="6AAE19D0" w14:textId="77777777" w:rsidR="00B114FE" w:rsidRPr="00CD78B5" w:rsidRDefault="00B114FE" w:rsidP="00C32183"/>
        </w:tc>
        <w:tc>
          <w:tcPr>
            <w:tcW w:w="1661" w:type="dxa"/>
          </w:tcPr>
          <w:p w14:paraId="34212F62" w14:textId="77777777" w:rsidR="00B114FE" w:rsidRPr="00CD78B5" w:rsidRDefault="00B114FE" w:rsidP="00C32183"/>
        </w:tc>
        <w:tc>
          <w:tcPr>
            <w:tcW w:w="2285" w:type="dxa"/>
            <w:shd w:val="clear" w:color="auto" w:fill="auto"/>
          </w:tcPr>
          <w:p w14:paraId="78238EE0" w14:textId="77777777" w:rsidR="00B114FE" w:rsidRPr="00CD78B5" w:rsidRDefault="00B114FE" w:rsidP="00C32183"/>
        </w:tc>
        <w:tc>
          <w:tcPr>
            <w:tcW w:w="2698" w:type="dxa"/>
            <w:shd w:val="clear" w:color="auto" w:fill="auto"/>
          </w:tcPr>
          <w:p w14:paraId="072D2422" w14:textId="77777777" w:rsidR="00B114FE" w:rsidRPr="00CD78B5" w:rsidRDefault="00B114FE" w:rsidP="00C32183"/>
        </w:tc>
        <w:tc>
          <w:tcPr>
            <w:tcW w:w="1687" w:type="dxa"/>
            <w:shd w:val="clear" w:color="auto" w:fill="auto"/>
          </w:tcPr>
          <w:p w14:paraId="69CFF076" w14:textId="77777777" w:rsidR="00B114FE" w:rsidRPr="00CD78B5" w:rsidRDefault="00B114FE" w:rsidP="00C32183"/>
        </w:tc>
        <w:tc>
          <w:tcPr>
            <w:tcW w:w="2549" w:type="dxa"/>
          </w:tcPr>
          <w:p w14:paraId="6948BCFA" w14:textId="77777777" w:rsidR="00B114FE" w:rsidRPr="00CD78B5" w:rsidRDefault="00B114FE" w:rsidP="00C32183"/>
        </w:tc>
      </w:tr>
      <w:tr w:rsidR="00B114FE" w:rsidRPr="00CD78B5" w14:paraId="04C38428" w14:textId="77777777" w:rsidTr="00C32183">
        <w:trPr>
          <w:trHeight w:val="310"/>
        </w:trPr>
        <w:tc>
          <w:tcPr>
            <w:tcW w:w="1474" w:type="dxa"/>
            <w:shd w:val="clear" w:color="auto" w:fill="auto"/>
          </w:tcPr>
          <w:p w14:paraId="1603C7C2" w14:textId="77777777" w:rsidR="00B114FE" w:rsidRPr="00CD78B5" w:rsidRDefault="00B114FE" w:rsidP="00C32183"/>
        </w:tc>
        <w:tc>
          <w:tcPr>
            <w:tcW w:w="1640" w:type="dxa"/>
            <w:shd w:val="clear" w:color="auto" w:fill="auto"/>
          </w:tcPr>
          <w:p w14:paraId="2A131AB2" w14:textId="77777777" w:rsidR="00B114FE" w:rsidRPr="00CD78B5" w:rsidRDefault="00B114FE" w:rsidP="00C32183"/>
        </w:tc>
        <w:tc>
          <w:tcPr>
            <w:tcW w:w="1661" w:type="dxa"/>
          </w:tcPr>
          <w:p w14:paraId="39F3E180" w14:textId="77777777" w:rsidR="00B114FE" w:rsidRPr="00CD78B5" w:rsidRDefault="00B114FE" w:rsidP="00C32183"/>
        </w:tc>
        <w:tc>
          <w:tcPr>
            <w:tcW w:w="2285" w:type="dxa"/>
            <w:shd w:val="clear" w:color="auto" w:fill="auto"/>
          </w:tcPr>
          <w:p w14:paraId="5C1EC63D" w14:textId="77777777" w:rsidR="00B114FE" w:rsidRPr="00CD78B5" w:rsidRDefault="00B114FE" w:rsidP="00C32183"/>
        </w:tc>
        <w:tc>
          <w:tcPr>
            <w:tcW w:w="2698" w:type="dxa"/>
            <w:shd w:val="clear" w:color="auto" w:fill="auto"/>
          </w:tcPr>
          <w:p w14:paraId="23A7EABA" w14:textId="77777777" w:rsidR="00B114FE" w:rsidRPr="00CD78B5" w:rsidRDefault="00B114FE" w:rsidP="00C32183"/>
        </w:tc>
        <w:tc>
          <w:tcPr>
            <w:tcW w:w="1687" w:type="dxa"/>
            <w:shd w:val="clear" w:color="auto" w:fill="auto"/>
          </w:tcPr>
          <w:p w14:paraId="7BE4AFDE" w14:textId="77777777" w:rsidR="00B114FE" w:rsidRPr="00CD78B5" w:rsidRDefault="00B114FE" w:rsidP="00C32183"/>
        </w:tc>
        <w:tc>
          <w:tcPr>
            <w:tcW w:w="2549" w:type="dxa"/>
          </w:tcPr>
          <w:p w14:paraId="0F3BD0BC" w14:textId="77777777" w:rsidR="00B114FE" w:rsidRPr="00CD78B5" w:rsidRDefault="00B114FE" w:rsidP="00C32183"/>
        </w:tc>
      </w:tr>
      <w:tr w:rsidR="00B114FE" w:rsidRPr="00CD78B5" w14:paraId="0BD028D5" w14:textId="77777777" w:rsidTr="00C32183">
        <w:trPr>
          <w:trHeight w:val="310"/>
        </w:trPr>
        <w:tc>
          <w:tcPr>
            <w:tcW w:w="1474" w:type="dxa"/>
            <w:shd w:val="clear" w:color="auto" w:fill="auto"/>
          </w:tcPr>
          <w:p w14:paraId="5BB1AD6C" w14:textId="77777777" w:rsidR="00B114FE" w:rsidRPr="00CD78B5" w:rsidRDefault="00B114FE" w:rsidP="00C32183"/>
        </w:tc>
        <w:tc>
          <w:tcPr>
            <w:tcW w:w="1640" w:type="dxa"/>
            <w:shd w:val="clear" w:color="auto" w:fill="auto"/>
          </w:tcPr>
          <w:p w14:paraId="4A56FF98" w14:textId="77777777" w:rsidR="00B114FE" w:rsidRPr="00CD78B5" w:rsidRDefault="00B114FE" w:rsidP="00C32183"/>
        </w:tc>
        <w:tc>
          <w:tcPr>
            <w:tcW w:w="1661" w:type="dxa"/>
          </w:tcPr>
          <w:p w14:paraId="069851A0" w14:textId="77777777" w:rsidR="00B114FE" w:rsidRPr="00CD78B5" w:rsidRDefault="00B114FE" w:rsidP="00C32183"/>
        </w:tc>
        <w:tc>
          <w:tcPr>
            <w:tcW w:w="2285" w:type="dxa"/>
            <w:shd w:val="clear" w:color="auto" w:fill="auto"/>
          </w:tcPr>
          <w:p w14:paraId="1C800DB7" w14:textId="77777777" w:rsidR="00B114FE" w:rsidRPr="00CD78B5" w:rsidRDefault="00B114FE" w:rsidP="00C32183"/>
        </w:tc>
        <w:tc>
          <w:tcPr>
            <w:tcW w:w="2698" w:type="dxa"/>
            <w:shd w:val="clear" w:color="auto" w:fill="auto"/>
          </w:tcPr>
          <w:p w14:paraId="779AEDDC" w14:textId="77777777" w:rsidR="00B114FE" w:rsidRPr="00CD78B5" w:rsidRDefault="00B114FE" w:rsidP="00C32183"/>
        </w:tc>
        <w:tc>
          <w:tcPr>
            <w:tcW w:w="1687" w:type="dxa"/>
            <w:shd w:val="clear" w:color="auto" w:fill="auto"/>
          </w:tcPr>
          <w:p w14:paraId="0DA3FC99" w14:textId="77777777" w:rsidR="00B114FE" w:rsidRPr="00CD78B5" w:rsidRDefault="00B114FE" w:rsidP="00C32183"/>
        </w:tc>
        <w:tc>
          <w:tcPr>
            <w:tcW w:w="2549" w:type="dxa"/>
          </w:tcPr>
          <w:p w14:paraId="671E2DCE" w14:textId="77777777" w:rsidR="00B114FE" w:rsidRPr="00CD78B5" w:rsidRDefault="00B114FE" w:rsidP="00C32183"/>
        </w:tc>
      </w:tr>
    </w:tbl>
    <w:p w14:paraId="4BBB238F" w14:textId="77777777" w:rsidR="00B114FE" w:rsidRDefault="00B114FE" w:rsidP="00B114FE">
      <w:pPr>
        <w:rPr>
          <w:rStyle w:val="Accentuation"/>
          <w:i/>
          <w:color w:val="000000" w:themeColor="text1"/>
          <w:sz w:val="20"/>
          <w:szCs w:val="20"/>
        </w:rPr>
      </w:pPr>
      <w:r>
        <w:rPr>
          <w:rStyle w:val="Accentuation"/>
          <w:i/>
          <w:color w:val="000000" w:themeColor="text1"/>
          <w:sz w:val="20"/>
          <w:szCs w:val="20"/>
        </w:rPr>
        <w:t>A</w:t>
      </w:r>
      <w:r w:rsidRPr="00E57DDC">
        <w:rPr>
          <w:rStyle w:val="Accentuation"/>
          <w:i/>
          <w:color w:val="000000" w:themeColor="text1"/>
          <w:sz w:val="20"/>
          <w:szCs w:val="20"/>
        </w:rPr>
        <w:t xml:space="preserve">fin de respecter la Règle 4, le propriétaire ne pourra avancer ou reculer une coupe rase de 4 ans qu’à condition de conserver un écart de 4 ans entre deux coupes rases distantes de moins de 100 m. </w:t>
      </w:r>
    </w:p>
    <w:p w14:paraId="654FF6EB" w14:textId="77777777" w:rsidR="00B114FE" w:rsidRDefault="00B114FE" w:rsidP="00B114FE">
      <w:pPr>
        <w:rPr>
          <w:rStyle w:val="Accentuation"/>
          <w:i/>
          <w:color w:val="000000" w:themeColor="text1"/>
          <w:sz w:val="20"/>
          <w:szCs w:val="20"/>
        </w:rPr>
      </w:pPr>
    </w:p>
    <w:p w14:paraId="47C08AA2" w14:textId="77777777" w:rsidR="00B114FE" w:rsidRDefault="00B114FE" w:rsidP="00B114FE">
      <w:pPr>
        <w:pStyle w:val="Titredeniveau3"/>
        <w:rPr>
          <w:iCs/>
        </w:rPr>
      </w:pPr>
      <w:r w:rsidRPr="00A36457">
        <w:rPr>
          <w:iCs/>
        </w:rPr>
        <w:t xml:space="preserve">Règles à respecter lors de la mise en œuvre des coupes de bois (rayer ou enlever les </w:t>
      </w:r>
      <w:r>
        <w:rPr>
          <w:iCs/>
        </w:rPr>
        <w:t xml:space="preserve">règles ou </w:t>
      </w:r>
      <w:r w:rsidRPr="00A36457">
        <w:rPr>
          <w:iCs/>
        </w:rPr>
        <w:t>alinéas qui ne concerne</w:t>
      </w:r>
      <w:r>
        <w:rPr>
          <w:iCs/>
        </w:rPr>
        <w:t>nt</w:t>
      </w:r>
      <w:r w:rsidRPr="00A36457">
        <w:rPr>
          <w:iCs/>
        </w:rPr>
        <w:t xml:space="preserve"> pas la </w:t>
      </w:r>
      <w:r>
        <w:rPr>
          <w:iCs/>
        </w:rPr>
        <w:t>forêt)</w:t>
      </w:r>
    </w:p>
    <w:p w14:paraId="40934CF5" w14:textId="77777777" w:rsidR="00B114FE" w:rsidRPr="00A36457" w:rsidRDefault="00B114FE" w:rsidP="00B114FE">
      <w:pPr>
        <w:pStyle w:val="Titredeniveau3"/>
        <w:rPr>
          <w:iCs/>
          <w:sz w:val="16"/>
        </w:rPr>
      </w:pPr>
    </w:p>
    <w:p w14:paraId="6DFC2041" w14:textId="77777777" w:rsidR="00B114FE" w:rsidRPr="001F3B4D" w:rsidRDefault="00B114FE" w:rsidP="00B114FE">
      <w:pPr>
        <w:autoSpaceDE w:val="0"/>
        <w:autoSpaceDN w:val="0"/>
        <w:adjustRightInd w:val="0"/>
        <w:spacing w:line="240" w:lineRule="auto"/>
        <w:ind w:right="0"/>
        <w:rPr>
          <w:rFonts w:cs="Calibri"/>
          <w:b/>
          <w:bCs/>
          <w:i/>
          <w:iCs/>
          <w:color w:val="C00000"/>
          <w:szCs w:val="22"/>
        </w:rPr>
      </w:pPr>
      <w:r w:rsidRPr="00A36457">
        <w:rPr>
          <w:rFonts w:cs="Calibri"/>
          <w:b/>
          <w:bCs/>
          <w:i/>
          <w:iCs/>
          <w:color w:val="C00000"/>
          <w:szCs w:val="22"/>
        </w:rPr>
        <w:t xml:space="preserve">Règle 5 : Arbres à maintenir lors des coupes rases et coupes définitives </w:t>
      </w:r>
    </w:p>
    <w:p w14:paraId="7C6E41DD" w14:textId="77777777" w:rsidR="00B114FE" w:rsidRPr="00A36457" w:rsidRDefault="00B114FE" w:rsidP="00B114FE">
      <w:pPr>
        <w:autoSpaceDE w:val="0"/>
        <w:autoSpaceDN w:val="0"/>
        <w:adjustRightInd w:val="0"/>
        <w:spacing w:line="240" w:lineRule="auto"/>
        <w:ind w:right="0"/>
        <w:rPr>
          <w:rFonts w:cs="Calibri"/>
          <w:color w:val="000000"/>
          <w:sz w:val="20"/>
          <w:szCs w:val="22"/>
        </w:rPr>
      </w:pPr>
      <w:r w:rsidRPr="00A36457">
        <w:rPr>
          <w:rFonts w:cs="Calibri"/>
          <w:b/>
          <w:bCs/>
          <w:color w:val="000000"/>
          <w:sz w:val="20"/>
          <w:szCs w:val="22"/>
        </w:rPr>
        <w:t xml:space="preserve">Quelle que soit la surface de la coupe rase ou définitive, conserver 5 arbres morts sur pied par hectare </w:t>
      </w:r>
      <w:r w:rsidRPr="00A36457">
        <w:rPr>
          <w:rFonts w:cs="Calibri"/>
          <w:color w:val="000000"/>
          <w:sz w:val="20"/>
          <w:szCs w:val="22"/>
        </w:rPr>
        <w:t xml:space="preserve">parmi ceux ayant les plus gros diamètres. </w:t>
      </w:r>
    </w:p>
    <w:p w14:paraId="2CE1BCFD" w14:textId="77777777" w:rsidR="00B114FE" w:rsidRPr="001F3B4D" w:rsidRDefault="00B114FE" w:rsidP="00B114FE">
      <w:pPr>
        <w:autoSpaceDE w:val="0"/>
        <w:autoSpaceDN w:val="0"/>
        <w:adjustRightInd w:val="0"/>
        <w:spacing w:line="240" w:lineRule="auto"/>
        <w:ind w:right="0"/>
        <w:rPr>
          <w:rFonts w:cs="Calibri"/>
          <w:color w:val="000000"/>
          <w:sz w:val="20"/>
          <w:szCs w:val="22"/>
        </w:rPr>
      </w:pPr>
      <w:r w:rsidRPr="00A36457">
        <w:rPr>
          <w:rFonts w:cs="Calibri"/>
          <w:color w:val="000000"/>
          <w:sz w:val="20"/>
          <w:szCs w:val="22"/>
        </w:rPr>
        <w:t xml:space="preserve">Pour les coupes rases et définitives de plus de 1 ha, maintenir, </w:t>
      </w:r>
      <w:r w:rsidRPr="00A36457">
        <w:rPr>
          <w:rFonts w:cs="Calibri"/>
          <w:b/>
          <w:bCs/>
          <w:color w:val="000000"/>
          <w:sz w:val="20"/>
          <w:szCs w:val="22"/>
        </w:rPr>
        <w:t>au sein de la coupe</w:t>
      </w:r>
      <w:r w:rsidRPr="00A36457">
        <w:rPr>
          <w:rFonts w:cs="Calibri"/>
          <w:color w:val="000000"/>
          <w:sz w:val="20"/>
          <w:szCs w:val="22"/>
        </w:rPr>
        <w:t xml:space="preserve">, un </w:t>
      </w:r>
      <w:r w:rsidRPr="00A36457">
        <w:rPr>
          <w:rFonts w:cs="Calibri"/>
          <w:b/>
          <w:bCs/>
          <w:color w:val="000000"/>
          <w:sz w:val="20"/>
          <w:szCs w:val="22"/>
        </w:rPr>
        <w:t xml:space="preserve">couvert minimum d’arbres adultes dépendant de la surface de la coupe </w:t>
      </w:r>
      <w:r w:rsidRPr="00A36457">
        <w:rPr>
          <w:rFonts w:cs="Calibri"/>
          <w:color w:val="000000"/>
          <w:sz w:val="20"/>
          <w:szCs w:val="22"/>
        </w:rPr>
        <w:t xml:space="preserve">sous forme de </w:t>
      </w:r>
      <w:r w:rsidRPr="00A36457">
        <w:rPr>
          <w:rFonts w:cs="Calibri"/>
          <w:b/>
          <w:bCs/>
          <w:color w:val="000000"/>
          <w:sz w:val="20"/>
          <w:szCs w:val="22"/>
        </w:rPr>
        <w:t xml:space="preserve">bouquets préférentiellement </w:t>
      </w:r>
      <w:r w:rsidRPr="00A36457">
        <w:rPr>
          <w:rFonts w:cs="Calibri"/>
          <w:color w:val="000000"/>
          <w:sz w:val="20"/>
          <w:szCs w:val="22"/>
        </w:rPr>
        <w:t xml:space="preserve">et/ou </w:t>
      </w:r>
      <w:r w:rsidRPr="00A36457">
        <w:rPr>
          <w:rFonts w:cs="Calibri"/>
          <w:b/>
          <w:bCs/>
          <w:color w:val="000000"/>
          <w:sz w:val="20"/>
          <w:szCs w:val="22"/>
        </w:rPr>
        <w:t>d’arbres ou de cépées isolés vigoureux, dominants. Les bouquets ou arbres constituant le couvert conservé doivent être répartis sur l’ensemble de la coupe</w:t>
      </w:r>
      <w:r w:rsidRPr="00A36457">
        <w:rPr>
          <w:rFonts w:cs="Calibri"/>
          <w:color w:val="000000"/>
          <w:sz w:val="20"/>
          <w:szCs w:val="22"/>
        </w:rPr>
        <w:t xml:space="preserve">. </w:t>
      </w:r>
    </w:p>
    <w:p w14:paraId="6B1BF991" w14:textId="77777777" w:rsidR="00B114FE" w:rsidRPr="00A36457" w:rsidRDefault="00B114FE" w:rsidP="00B114FE">
      <w:pPr>
        <w:autoSpaceDE w:val="0"/>
        <w:autoSpaceDN w:val="0"/>
        <w:adjustRightInd w:val="0"/>
        <w:spacing w:line="240" w:lineRule="auto"/>
        <w:ind w:right="0"/>
        <w:rPr>
          <w:rFonts w:cs="Calibri"/>
          <w:color w:val="000000"/>
          <w:sz w:val="20"/>
          <w:szCs w:val="22"/>
        </w:rPr>
      </w:pPr>
      <w:r w:rsidRPr="00A36457">
        <w:rPr>
          <w:rFonts w:cs="Calibri"/>
          <w:color w:val="000000"/>
          <w:sz w:val="20"/>
          <w:szCs w:val="22"/>
        </w:rPr>
        <w:t xml:space="preserve">Le couvert conservé doit comprendre s’ils existent: </w:t>
      </w:r>
    </w:p>
    <w:p w14:paraId="2B4230B4" w14:textId="77777777" w:rsidR="00B114FE" w:rsidRPr="001F3B4D" w:rsidRDefault="00B114FE" w:rsidP="00B114FE">
      <w:pPr>
        <w:pStyle w:val="Paragraphedeliste"/>
        <w:numPr>
          <w:ilvl w:val="0"/>
          <w:numId w:val="9"/>
        </w:numPr>
        <w:autoSpaceDE w:val="0"/>
        <w:autoSpaceDN w:val="0"/>
        <w:adjustRightInd w:val="0"/>
        <w:spacing w:line="240" w:lineRule="auto"/>
        <w:ind w:right="0"/>
        <w:rPr>
          <w:rFonts w:cs="Calibri"/>
          <w:color w:val="000000"/>
          <w:sz w:val="20"/>
          <w:szCs w:val="22"/>
        </w:rPr>
      </w:pPr>
      <w:r w:rsidRPr="001F3B4D">
        <w:rPr>
          <w:rFonts w:cs="Calibri"/>
          <w:color w:val="000000"/>
          <w:sz w:val="20"/>
          <w:szCs w:val="22"/>
        </w:rPr>
        <w:t xml:space="preserve">au moins </w:t>
      </w:r>
      <w:r w:rsidRPr="001F3B4D">
        <w:rPr>
          <w:rFonts w:cs="Calibri"/>
          <w:b/>
          <w:bCs/>
          <w:color w:val="000000"/>
          <w:sz w:val="20"/>
          <w:szCs w:val="22"/>
        </w:rPr>
        <w:t xml:space="preserve">un individu vigoureux de chaque essence par hectare </w:t>
      </w:r>
      <w:r w:rsidRPr="001F3B4D">
        <w:rPr>
          <w:rFonts w:cs="Calibri"/>
          <w:color w:val="000000"/>
          <w:sz w:val="20"/>
          <w:szCs w:val="22"/>
        </w:rPr>
        <w:t xml:space="preserve">(en privilégiant les arbres adultes), pour conserver la diversité en essences secondaires ; </w:t>
      </w:r>
    </w:p>
    <w:p w14:paraId="25533B24" w14:textId="77777777" w:rsidR="00B114FE" w:rsidRPr="001F3B4D" w:rsidRDefault="00B114FE" w:rsidP="00B114FE">
      <w:pPr>
        <w:pStyle w:val="Paragraphedeliste"/>
        <w:numPr>
          <w:ilvl w:val="0"/>
          <w:numId w:val="9"/>
        </w:numPr>
        <w:autoSpaceDE w:val="0"/>
        <w:autoSpaceDN w:val="0"/>
        <w:adjustRightInd w:val="0"/>
        <w:spacing w:line="240" w:lineRule="auto"/>
        <w:ind w:right="0"/>
        <w:rPr>
          <w:rFonts w:cs="Calibri"/>
          <w:color w:val="000000"/>
          <w:sz w:val="20"/>
          <w:szCs w:val="22"/>
        </w:rPr>
      </w:pPr>
      <w:r w:rsidRPr="001F3B4D">
        <w:rPr>
          <w:rFonts w:cs="Calibri"/>
          <w:b/>
          <w:bCs/>
          <w:color w:val="000000"/>
          <w:sz w:val="20"/>
          <w:szCs w:val="22"/>
        </w:rPr>
        <w:t xml:space="preserve">5 arbres vigoureux par hectare parmi les plus gros diamètres </w:t>
      </w:r>
      <w:r w:rsidRPr="001F3B4D">
        <w:rPr>
          <w:rFonts w:cs="Calibri"/>
          <w:color w:val="000000"/>
          <w:sz w:val="20"/>
          <w:szCs w:val="22"/>
        </w:rPr>
        <w:t>(et impérativement, s’ils existent, ceux exceptionnels, de la catégorie des très gros bois pour l’essence présente</w:t>
      </w:r>
      <w:r w:rsidRPr="001F3B4D">
        <w:rPr>
          <w:rFonts w:cs="Calibri"/>
          <w:color w:val="000000"/>
          <w:sz w:val="12"/>
          <w:szCs w:val="14"/>
        </w:rPr>
        <w:t>4</w:t>
      </w:r>
      <w:r w:rsidRPr="001F3B4D">
        <w:rPr>
          <w:rFonts w:cs="Calibri"/>
          <w:color w:val="000000"/>
          <w:sz w:val="20"/>
          <w:szCs w:val="22"/>
        </w:rPr>
        <w:t xml:space="preserve">) ; </w:t>
      </w:r>
    </w:p>
    <w:p w14:paraId="05108E14" w14:textId="77777777" w:rsidR="00B114FE" w:rsidRPr="001F3B4D" w:rsidRDefault="00B114FE" w:rsidP="00B114FE">
      <w:pPr>
        <w:pStyle w:val="Paragraphedeliste"/>
        <w:numPr>
          <w:ilvl w:val="0"/>
          <w:numId w:val="9"/>
        </w:numPr>
        <w:autoSpaceDE w:val="0"/>
        <w:autoSpaceDN w:val="0"/>
        <w:adjustRightInd w:val="0"/>
        <w:spacing w:line="240" w:lineRule="auto"/>
        <w:ind w:right="0"/>
        <w:rPr>
          <w:rFonts w:cs="Calibri"/>
          <w:color w:val="000000"/>
          <w:sz w:val="20"/>
          <w:szCs w:val="22"/>
        </w:rPr>
      </w:pPr>
      <w:r w:rsidRPr="001F3B4D">
        <w:rPr>
          <w:rFonts w:cs="Calibri"/>
          <w:color w:val="000000"/>
          <w:sz w:val="20"/>
          <w:szCs w:val="22"/>
        </w:rPr>
        <w:t xml:space="preserve">Les </w:t>
      </w:r>
      <w:r w:rsidRPr="001F3B4D">
        <w:rPr>
          <w:rFonts w:cs="Calibri"/>
          <w:b/>
          <w:bCs/>
          <w:color w:val="000000"/>
          <w:sz w:val="20"/>
          <w:szCs w:val="22"/>
        </w:rPr>
        <w:t xml:space="preserve">arbres porteurs de microhabitats </w:t>
      </w:r>
      <w:r w:rsidRPr="001F3B4D">
        <w:rPr>
          <w:rFonts w:cs="Calibri"/>
          <w:color w:val="000000"/>
          <w:sz w:val="20"/>
          <w:szCs w:val="22"/>
        </w:rPr>
        <w:t xml:space="preserve">parmi la liste suivante : loges de pic (diam.&gt;4cm), cavités à terreau (diam. &gt;10cm), concavités (diam.&gt;10cm et profondeur&gt;10cm), écorces décollées (décollement&gt;1cm, largeur et hauteur&gt;10cm), fentes (long.&gt;30cm, prof.&gt;10cm), à maintenir si possible au sein de bouquets pour conserver l’ambiance forestière et leur fonctionnalité. </w:t>
      </w:r>
    </w:p>
    <w:p w14:paraId="67273901" w14:textId="77777777" w:rsidR="00B114FE" w:rsidRPr="001F3B4D" w:rsidRDefault="00B114FE" w:rsidP="00B114FE">
      <w:pPr>
        <w:pStyle w:val="Paragraphedeliste"/>
        <w:numPr>
          <w:ilvl w:val="0"/>
          <w:numId w:val="9"/>
        </w:numPr>
        <w:autoSpaceDE w:val="0"/>
        <w:autoSpaceDN w:val="0"/>
        <w:adjustRightInd w:val="0"/>
        <w:spacing w:line="240" w:lineRule="auto"/>
        <w:ind w:right="0"/>
        <w:rPr>
          <w:rFonts w:cs="Calibri"/>
          <w:color w:val="000000"/>
          <w:sz w:val="20"/>
          <w:szCs w:val="22"/>
        </w:rPr>
      </w:pPr>
      <w:r w:rsidRPr="001F3B4D">
        <w:rPr>
          <w:rFonts w:cs="Calibri"/>
          <w:color w:val="000000"/>
          <w:sz w:val="20"/>
          <w:szCs w:val="22"/>
        </w:rPr>
        <w:t xml:space="preserve">Dans le cas de </w:t>
      </w:r>
      <w:r w:rsidRPr="001F3B4D">
        <w:rPr>
          <w:rFonts w:cs="Calibri"/>
          <w:b/>
          <w:bCs/>
          <w:color w:val="000000"/>
          <w:sz w:val="20"/>
          <w:szCs w:val="22"/>
        </w:rPr>
        <w:t>peuplements mélangés</w:t>
      </w:r>
      <w:r w:rsidRPr="001F3B4D">
        <w:rPr>
          <w:rFonts w:cs="Calibri"/>
          <w:color w:val="000000"/>
          <w:sz w:val="20"/>
          <w:szCs w:val="22"/>
        </w:rPr>
        <w:t xml:space="preserve">, conserver, un </w:t>
      </w:r>
      <w:r w:rsidRPr="001F3B4D">
        <w:rPr>
          <w:rFonts w:cs="Calibri"/>
          <w:b/>
          <w:bCs/>
          <w:color w:val="000000"/>
          <w:sz w:val="20"/>
          <w:szCs w:val="22"/>
        </w:rPr>
        <w:t xml:space="preserve">minimum de 10 arbres ou cépées par hectare </w:t>
      </w:r>
      <w:r w:rsidRPr="001F3B4D">
        <w:rPr>
          <w:rFonts w:cs="Calibri"/>
          <w:color w:val="000000"/>
          <w:sz w:val="20"/>
          <w:szCs w:val="22"/>
        </w:rPr>
        <w:t xml:space="preserve">des essences qui ne seront pas choisies comme essence objectif dans un souci de préservation de la diversité (le couvert de ces arbres est comptabilisé dans le couvert minimal à conserver). </w:t>
      </w:r>
    </w:p>
    <w:p w14:paraId="66C2CDDA" w14:textId="77777777" w:rsidR="00B114FE" w:rsidRPr="001F3B4D" w:rsidRDefault="00B114FE" w:rsidP="00B114FE">
      <w:pPr>
        <w:autoSpaceDE w:val="0"/>
        <w:autoSpaceDN w:val="0"/>
        <w:adjustRightInd w:val="0"/>
        <w:spacing w:line="240" w:lineRule="auto"/>
        <w:ind w:right="0"/>
        <w:rPr>
          <w:b/>
          <w:bCs/>
          <w:i/>
          <w:iCs/>
          <w:color w:val="C00000"/>
          <w:szCs w:val="23"/>
        </w:rPr>
      </w:pPr>
    </w:p>
    <w:p w14:paraId="5A601303" w14:textId="77777777" w:rsidR="00B114FE" w:rsidRPr="001F3B4D" w:rsidRDefault="00B114FE" w:rsidP="00B114FE">
      <w:pPr>
        <w:autoSpaceDE w:val="0"/>
        <w:autoSpaceDN w:val="0"/>
        <w:adjustRightInd w:val="0"/>
        <w:spacing w:line="240" w:lineRule="auto"/>
        <w:ind w:right="0"/>
        <w:rPr>
          <w:rFonts w:ascii="Calibri" w:hAnsi="Calibri" w:cs="Calibri"/>
          <w:b/>
          <w:bCs/>
          <w:color w:val="000000"/>
          <w:szCs w:val="22"/>
        </w:rPr>
      </w:pPr>
      <w:r w:rsidRPr="001F3B4D">
        <w:rPr>
          <w:b/>
          <w:bCs/>
          <w:i/>
          <w:iCs/>
          <w:color w:val="C00000"/>
          <w:szCs w:val="22"/>
        </w:rPr>
        <w:t>Règle 8 : Maintien d’arbres présentant un intérêt particulier vis-à-vis de la biodiversité lors de toute coupe de bois, hors coupes rases et définitives</w:t>
      </w:r>
    </w:p>
    <w:p w14:paraId="32C64CBB" w14:textId="77777777" w:rsidR="00B114FE" w:rsidRPr="001F3B4D" w:rsidRDefault="00B114FE" w:rsidP="00B114FE">
      <w:pPr>
        <w:autoSpaceDE w:val="0"/>
        <w:autoSpaceDN w:val="0"/>
        <w:adjustRightInd w:val="0"/>
        <w:spacing w:line="240" w:lineRule="auto"/>
        <w:ind w:right="0"/>
        <w:rPr>
          <w:rFonts w:cs="Calibri"/>
          <w:color w:val="000000"/>
          <w:sz w:val="20"/>
          <w:szCs w:val="22"/>
        </w:rPr>
      </w:pPr>
      <w:r w:rsidRPr="001F3B4D">
        <w:rPr>
          <w:rFonts w:cs="Calibri"/>
          <w:b/>
          <w:bCs/>
          <w:color w:val="000000"/>
          <w:sz w:val="20"/>
          <w:szCs w:val="22"/>
        </w:rPr>
        <w:t xml:space="preserve">Pour toute coupe (hors coupes rases et définitives, traitées au paragraphe, voir liste dans le tableau 9) : </w:t>
      </w:r>
    </w:p>
    <w:p w14:paraId="7C7A7853"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t xml:space="preserve">Conserver la diversité en essences secondaires, en gardant au moins </w:t>
      </w:r>
      <w:r w:rsidRPr="001F3B4D">
        <w:rPr>
          <w:rFonts w:cs="Calibri"/>
          <w:b/>
          <w:bCs/>
          <w:color w:val="000000"/>
          <w:sz w:val="20"/>
          <w:szCs w:val="22"/>
        </w:rPr>
        <w:t xml:space="preserve">3 individus de chaque essence par hectare </w:t>
      </w:r>
      <w:r w:rsidRPr="001F3B4D">
        <w:rPr>
          <w:rFonts w:cs="Calibri"/>
          <w:color w:val="000000"/>
          <w:sz w:val="20"/>
          <w:szCs w:val="22"/>
        </w:rPr>
        <w:t xml:space="preserve">(en privilégiant les arbres dominants). </w:t>
      </w:r>
    </w:p>
    <w:p w14:paraId="0166F28E"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lastRenderedPageBreak/>
        <w:t xml:space="preserve">Préserver au minimum </w:t>
      </w:r>
      <w:r w:rsidRPr="001F3B4D">
        <w:rPr>
          <w:rFonts w:cs="Calibri"/>
          <w:b/>
          <w:bCs/>
          <w:color w:val="000000"/>
          <w:sz w:val="20"/>
          <w:szCs w:val="22"/>
        </w:rPr>
        <w:t xml:space="preserve">5 arbres morts sur pied par hectare </w:t>
      </w:r>
      <w:r w:rsidRPr="001F3B4D">
        <w:rPr>
          <w:rFonts w:cs="Calibri"/>
          <w:color w:val="000000"/>
          <w:sz w:val="20"/>
          <w:szCs w:val="22"/>
        </w:rPr>
        <w:t>parmi ceux ayant les plus gros diamètres s’ils existent</w:t>
      </w:r>
      <w:r w:rsidRPr="001F3B4D">
        <w:rPr>
          <w:rFonts w:cs="Calibri"/>
          <w:i/>
          <w:iCs/>
          <w:color w:val="000000"/>
          <w:sz w:val="20"/>
          <w:szCs w:val="22"/>
        </w:rPr>
        <w:t xml:space="preserve">. Exception concernant les arbres touchés par des scolytes. </w:t>
      </w:r>
    </w:p>
    <w:p w14:paraId="6573E25D"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t xml:space="preserve">Préserver au minimum </w:t>
      </w:r>
      <w:r w:rsidRPr="001F3B4D">
        <w:rPr>
          <w:rFonts w:cs="Calibri"/>
          <w:b/>
          <w:bCs/>
          <w:color w:val="000000"/>
          <w:sz w:val="20"/>
          <w:szCs w:val="22"/>
        </w:rPr>
        <w:t>5 très gros bois par hectare</w:t>
      </w:r>
      <w:r w:rsidRPr="001F3B4D">
        <w:rPr>
          <w:rFonts w:cs="Calibri"/>
          <w:b/>
          <w:bCs/>
          <w:color w:val="000000"/>
          <w:sz w:val="12"/>
          <w:szCs w:val="14"/>
        </w:rPr>
        <w:t>5</w:t>
      </w:r>
      <w:r w:rsidRPr="001F3B4D">
        <w:rPr>
          <w:rFonts w:cs="Calibri"/>
          <w:color w:val="000000"/>
          <w:sz w:val="20"/>
          <w:szCs w:val="22"/>
        </w:rPr>
        <w:t xml:space="preserve">. S’ils ne sont pas présents, préserver </w:t>
      </w:r>
      <w:r w:rsidRPr="001F3B4D">
        <w:rPr>
          <w:rFonts w:cs="Calibri"/>
          <w:b/>
          <w:bCs/>
          <w:color w:val="000000"/>
          <w:sz w:val="20"/>
          <w:szCs w:val="22"/>
        </w:rPr>
        <w:t>5 gros bois</w:t>
      </w:r>
      <w:r w:rsidRPr="001F3B4D">
        <w:rPr>
          <w:rFonts w:cs="Calibri"/>
          <w:color w:val="000000"/>
          <w:sz w:val="20"/>
          <w:szCs w:val="22"/>
        </w:rPr>
        <w:t xml:space="preserve">. </w:t>
      </w:r>
    </w:p>
    <w:p w14:paraId="29BFED25"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t xml:space="preserve">Préserver les </w:t>
      </w:r>
      <w:r w:rsidRPr="001F3B4D">
        <w:rPr>
          <w:rFonts w:cs="Calibri"/>
          <w:b/>
          <w:bCs/>
          <w:color w:val="000000"/>
          <w:sz w:val="20"/>
          <w:szCs w:val="22"/>
        </w:rPr>
        <w:t xml:space="preserve">arbres porteurs de dendro-micro-habitats </w:t>
      </w:r>
      <w:r w:rsidRPr="001F3B4D">
        <w:rPr>
          <w:rFonts w:cs="Calibri"/>
          <w:color w:val="000000"/>
          <w:sz w:val="20"/>
          <w:szCs w:val="22"/>
        </w:rPr>
        <w:t xml:space="preserve">parmi la liste suivante : loges de pic (diam.&gt;4cm), cavité à terreau (diam. &gt;10cm), concavités (diam.&gt;10cm et profondeur&gt;10cm), dendrotelme (diam.&gt;15cm), écorce décollée (décollement&gt;1cm, largeur et hauteur&gt;10cm), fente (long.&gt;30cm, prof.&gt;10cm). </w:t>
      </w:r>
      <w:r w:rsidRPr="001F3B4D">
        <w:rPr>
          <w:rFonts w:cs="Calibri"/>
          <w:b/>
          <w:bCs/>
          <w:color w:val="000000"/>
          <w:sz w:val="20"/>
          <w:szCs w:val="22"/>
        </w:rPr>
        <w:t xml:space="preserve">Au-delà de 50 arbres porteurs de microhabitats de cette liste par hectare, pratiquer une gestion permettant le maintien de couvert (voir Règle 11). </w:t>
      </w:r>
    </w:p>
    <w:p w14:paraId="42F95DD6"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t xml:space="preserve">Pour le cas du </w:t>
      </w:r>
      <w:r w:rsidRPr="001F3B4D">
        <w:rPr>
          <w:rFonts w:cs="Calibri"/>
          <w:b/>
          <w:bCs/>
          <w:color w:val="000000"/>
          <w:sz w:val="20"/>
          <w:szCs w:val="22"/>
        </w:rPr>
        <w:t>mélange hêtre-résineux dryades</w:t>
      </w:r>
      <w:r w:rsidRPr="001F3B4D">
        <w:rPr>
          <w:rFonts w:cs="Calibri"/>
          <w:color w:val="000000"/>
          <w:sz w:val="20"/>
          <w:szCs w:val="22"/>
        </w:rPr>
        <w:t xml:space="preserve">, la </w:t>
      </w:r>
      <w:r w:rsidRPr="001F3B4D">
        <w:rPr>
          <w:rFonts w:cs="Calibri"/>
          <w:b/>
          <w:bCs/>
          <w:color w:val="000000"/>
          <w:sz w:val="20"/>
          <w:szCs w:val="22"/>
        </w:rPr>
        <w:t xml:space="preserve">perte du mélange est proscrite </w:t>
      </w:r>
      <w:r w:rsidRPr="001F3B4D">
        <w:rPr>
          <w:rFonts w:cs="Calibri"/>
          <w:color w:val="000000"/>
          <w:sz w:val="20"/>
          <w:szCs w:val="22"/>
        </w:rPr>
        <w:t xml:space="preserve">dans les stations favorables aux résineux dryades (maintenir alors au minimum un couvert de 30% de l’essence minoritaire). Voir dans l’itinéraire </w:t>
      </w:r>
      <w:r w:rsidRPr="001F3B4D">
        <w:rPr>
          <w:rFonts w:cs="Calibri"/>
          <w:color w:val="0D0D0D"/>
          <w:sz w:val="20"/>
          <w:szCs w:val="22"/>
        </w:rPr>
        <w:t xml:space="preserve">CONV-FIR </w:t>
      </w:r>
      <w:r w:rsidRPr="001F3B4D">
        <w:rPr>
          <w:rFonts w:cs="Calibri"/>
          <w:color w:val="000000"/>
          <w:sz w:val="20"/>
          <w:szCs w:val="22"/>
        </w:rPr>
        <w:t xml:space="preserve">les différentes gestions possibles pour le mélange hêtre-résineux. </w:t>
      </w:r>
    </w:p>
    <w:p w14:paraId="7391B9D3" w14:textId="77777777" w:rsidR="00B114FE" w:rsidRPr="001F3B4D" w:rsidRDefault="00B114FE" w:rsidP="00B114FE">
      <w:pPr>
        <w:pStyle w:val="Paragraphedeliste"/>
        <w:numPr>
          <w:ilvl w:val="1"/>
          <w:numId w:val="6"/>
        </w:numPr>
        <w:autoSpaceDE w:val="0"/>
        <w:autoSpaceDN w:val="0"/>
        <w:adjustRightInd w:val="0"/>
        <w:spacing w:line="240" w:lineRule="auto"/>
        <w:ind w:left="851" w:right="0" w:hanging="306"/>
        <w:rPr>
          <w:rFonts w:cs="Calibri"/>
          <w:color w:val="000000"/>
          <w:sz w:val="20"/>
          <w:szCs w:val="22"/>
        </w:rPr>
      </w:pPr>
      <w:r w:rsidRPr="001F3B4D">
        <w:rPr>
          <w:rFonts w:cs="Calibri"/>
          <w:color w:val="000000"/>
          <w:sz w:val="20"/>
          <w:szCs w:val="22"/>
        </w:rPr>
        <w:t xml:space="preserve">Dans le cas d’autres </w:t>
      </w:r>
      <w:r w:rsidRPr="001F3B4D">
        <w:rPr>
          <w:rFonts w:cs="Calibri"/>
          <w:b/>
          <w:bCs/>
          <w:color w:val="000000"/>
          <w:sz w:val="20"/>
          <w:szCs w:val="22"/>
        </w:rPr>
        <w:t>peuplements mélangés</w:t>
      </w:r>
      <w:r w:rsidRPr="001F3B4D">
        <w:rPr>
          <w:rFonts w:cs="Calibri"/>
          <w:color w:val="000000"/>
          <w:sz w:val="20"/>
          <w:szCs w:val="22"/>
        </w:rPr>
        <w:t xml:space="preserve">, conserver, un </w:t>
      </w:r>
      <w:r w:rsidRPr="001F3B4D">
        <w:rPr>
          <w:rFonts w:cs="Calibri"/>
          <w:b/>
          <w:bCs/>
          <w:color w:val="000000"/>
          <w:sz w:val="20"/>
          <w:szCs w:val="22"/>
        </w:rPr>
        <w:t xml:space="preserve">minimum de 10 arbres ou cépées par hectare </w:t>
      </w:r>
      <w:r w:rsidRPr="001F3B4D">
        <w:rPr>
          <w:rFonts w:cs="Calibri"/>
          <w:color w:val="000000"/>
          <w:sz w:val="20"/>
          <w:szCs w:val="22"/>
        </w:rPr>
        <w:t xml:space="preserve">des essences qui ne seront pas choisies comme essence objectif dans un souci de préservation de la diversité. </w:t>
      </w:r>
    </w:p>
    <w:p w14:paraId="3892C0C0" w14:textId="77777777" w:rsidR="00B114FE" w:rsidRDefault="00B114FE" w:rsidP="00B114FE">
      <w:pPr>
        <w:pStyle w:val="Paragraphedeliste"/>
        <w:numPr>
          <w:ilvl w:val="0"/>
          <w:numId w:val="6"/>
        </w:numPr>
        <w:autoSpaceDE w:val="0"/>
        <w:autoSpaceDN w:val="0"/>
        <w:adjustRightInd w:val="0"/>
        <w:spacing w:line="240" w:lineRule="auto"/>
        <w:ind w:right="0"/>
        <w:rPr>
          <w:rFonts w:cs="Calibri"/>
          <w:color w:val="000000"/>
          <w:szCs w:val="22"/>
        </w:rPr>
      </w:pPr>
    </w:p>
    <w:p w14:paraId="70F94B35" w14:textId="77777777" w:rsidR="00B114FE" w:rsidRPr="00A36457" w:rsidRDefault="00B114FE" w:rsidP="00B114FE">
      <w:pPr>
        <w:autoSpaceDE w:val="0"/>
        <w:autoSpaceDN w:val="0"/>
        <w:adjustRightInd w:val="0"/>
        <w:spacing w:line="240" w:lineRule="auto"/>
        <w:ind w:right="0"/>
        <w:rPr>
          <w:b/>
          <w:bCs/>
          <w:i/>
          <w:iCs/>
          <w:color w:val="C00000"/>
          <w:szCs w:val="22"/>
        </w:rPr>
      </w:pPr>
      <w:r w:rsidRPr="00A36457">
        <w:rPr>
          <w:b/>
          <w:bCs/>
          <w:i/>
          <w:iCs/>
          <w:color w:val="C00000"/>
          <w:szCs w:val="22"/>
        </w:rPr>
        <w:t xml:space="preserve">Règle 12 : Mettre en place des cloisonnements d’exploitation </w:t>
      </w:r>
    </w:p>
    <w:p w14:paraId="26C718B5"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Des cloisonnements d’exploitation sont à mettre en place lors de la réalisation de toute coupe </w:t>
      </w:r>
      <w:r w:rsidRPr="001F3B4D">
        <w:rPr>
          <w:rFonts w:cs="Calibri"/>
          <w:color w:val="000000"/>
          <w:sz w:val="20"/>
          <w:szCs w:val="22"/>
        </w:rPr>
        <w:t xml:space="preserve">(y compris coupe rase ou autre coupe à fort prélèvement). </w:t>
      </w:r>
    </w:p>
    <w:p w14:paraId="3F0B9353"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D’une coupe à l’autre, les mêmes cloisonnements doivent être utilisés. </w:t>
      </w:r>
    </w:p>
    <w:p w14:paraId="3A1F9A24"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Les cloisonnements auront une largeur de 3 à 5 m maximum et l’entraxe sera de 15 à 20 m. L’entraxe se mesure du milieu d’un cloisonnement au milieu du suivant. </w:t>
      </w:r>
    </w:p>
    <w:p w14:paraId="69691963" w14:textId="77777777" w:rsidR="00B114FE" w:rsidRPr="00A36457" w:rsidRDefault="00B114FE" w:rsidP="00B114FE">
      <w:pPr>
        <w:autoSpaceDE w:val="0"/>
        <w:autoSpaceDN w:val="0"/>
        <w:adjustRightInd w:val="0"/>
        <w:spacing w:line="240" w:lineRule="auto"/>
        <w:ind w:right="0"/>
        <w:rPr>
          <w:rFonts w:cs="Calibri"/>
          <w:color w:val="000000"/>
          <w:szCs w:val="22"/>
        </w:rPr>
      </w:pPr>
    </w:p>
    <w:p w14:paraId="7FFFE1A6" w14:textId="77777777" w:rsidR="00B114FE" w:rsidRPr="001F3B4D" w:rsidRDefault="00B114FE" w:rsidP="00B114FE">
      <w:pPr>
        <w:autoSpaceDE w:val="0"/>
        <w:autoSpaceDN w:val="0"/>
        <w:adjustRightInd w:val="0"/>
        <w:spacing w:line="240" w:lineRule="auto"/>
        <w:ind w:right="0"/>
        <w:rPr>
          <w:rFonts w:cs="Calibri"/>
          <w:b/>
          <w:bCs/>
          <w:i/>
          <w:iCs/>
          <w:color w:val="C00000"/>
          <w:szCs w:val="22"/>
        </w:rPr>
      </w:pPr>
      <w:r w:rsidRPr="00A36457">
        <w:rPr>
          <w:rFonts w:cs="Calibri"/>
          <w:b/>
          <w:bCs/>
          <w:i/>
          <w:iCs/>
          <w:color w:val="C00000"/>
          <w:szCs w:val="22"/>
        </w:rPr>
        <w:t xml:space="preserve">Règle 13 : Règles à respecter pour prévenir l’érosion et maintenir la fertilité chimique des sols </w:t>
      </w:r>
    </w:p>
    <w:p w14:paraId="168092B8" w14:textId="77777777" w:rsidR="00B114FE" w:rsidRPr="00A36457" w:rsidRDefault="00B114FE" w:rsidP="00B114FE">
      <w:pPr>
        <w:autoSpaceDE w:val="0"/>
        <w:autoSpaceDN w:val="0"/>
        <w:adjustRightInd w:val="0"/>
        <w:spacing w:line="240" w:lineRule="auto"/>
        <w:ind w:right="0"/>
        <w:rPr>
          <w:rFonts w:cs="Calibri"/>
          <w:color w:val="000000"/>
          <w:sz w:val="20"/>
          <w:szCs w:val="22"/>
        </w:rPr>
      </w:pPr>
      <w:r w:rsidRPr="00A36457">
        <w:rPr>
          <w:rFonts w:cs="Calibri"/>
          <w:color w:val="000000"/>
          <w:sz w:val="20"/>
          <w:szCs w:val="22"/>
        </w:rPr>
        <w:t xml:space="preserve">Dans les fortes pentes (supérieure à 40%) il conviendra d’adapter les techniques d’exploitation, en ayant si possible recours au débardage par câble ou à la goulotte (coupe de taillis), de limiter la taille des coupes rases (en respectant les seuils figurant en </w:t>
      </w:r>
    </w:p>
    <w:p w14:paraId="5D896898" w14:textId="77777777" w:rsidR="00B114FE" w:rsidRPr="00A36457" w:rsidRDefault="00B114FE" w:rsidP="00B114FE">
      <w:pPr>
        <w:autoSpaceDE w:val="0"/>
        <w:autoSpaceDN w:val="0"/>
        <w:adjustRightInd w:val="0"/>
        <w:spacing w:line="240" w:lineRule="auto"/>
        <w:ind w:right="0"/>
        <w:rPr>
          <w:rFonts w:cs="Calibri"/>
          <w:color w:val="000000"/>
          <w:sz w:val="20"/>
          <w:szCs w:val="22"/>
        </w:rPr>
      </w:pPr>
      <w:r w:rsidRPr="00A36457">
        <w:rPr>
          <w:rFonts w:cs="Times New Roman"/>
          <w:color w:val="000000"/>
          <w:sz w:val="20"/>
          <w:szCs w:val="22"/>
        </w:rPr>
        <w:t>Règle 4</w:t>
      </w:r>
      <w:r>
        <w:rPr>
          <w:rFonts w:cs="Times New Roman"/>
          <w:color w:val="000000"/>
          <w:sz w:val="20"/>
          <w:szCs w:val="22"/>
        </w:rPr>
        <w:t>,</w:t>
      </w:r>
      <w:r w:rsidRPr="00A36457">
        <w:rPr>
          <w:rFonts w:cs="Times New Roman"/>
          <w:color w:val="000000"/>
          <w:sz w:val="20"/>
          <w:szCs w:val="22"/>
        </w:rPr>
        <w:t xml:space="preserve"> </w:t>
      </w:r>
      <w:r w:rsidRPr="00A36457">
        <w:rPr>
          <w:rFonts w:cs="Calibri"/>
          <w:color w:val="000000"/>
          <w:sz w:val="20"/>
          <w:szCs w:val="22"/>
        </w:rPr>
        <w:t xml:space="preserve">page 4). Les sylvicultures permettant un renouvellement progressif (futaie irrégulière, pied à pied, par bouquets ou parquets, coupes de régénération progressives) limitant les risques liés à la mise à nu des sols devront être privilégiées. </w:t>
      </w:r>
    </w:p>
    <w:p w14:paraId="7B7E818E"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Dans le cas de coupe rase avant plantation, le dessouchage et le travail du sol en plein ne pourront être autorisés qu’en cas de justification technique apportée et seront soumis à des mesures d’atténuation du risque d’érosion. Ces opérations sont proscrites sur des pentes supérieures à 40%. </w:t>
      </w:r>
    </w:p>
    <w:p w14:paraId="3F3D2BD5"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Une partie des rémanents sera disposée sur les cloisonnements à partir de 30% de pente. </w:t>
      </w:r>
    </w:p>
    <w:p w14:paraId="28C75EFA"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Les exploitations arbres entiers devront se réaliser hors feuille pour les essences à feuillage caduc. </w:t>
      </w:r>
    </w:p>
    <w:p w14:paraId="03935313" w14:textId="77777777" w:rsidR="00B114FE" w:rsidRPr="001F3B4D" w:rsidRDefault="00B114FE" w:rsidP="00B114FE">
      <w:pPr>
        <w:pStyle w:val="Paragraphedeliste"/>
        <w:numPr>
          <w:ilvl w:val="1"/>
          <w:numId w:val="6"/>
        </w:numPr>
        <w:autoSpaceDE w:val="0"/>
        <w:autoSpaceDN w:val="0"/>
        <w:adjustRightInd w:val="0"/>
        <w:spacing w:line="240" w:lineRule="auto"/>
        <w:ind w:left="851" w:right="0"/>
        <w:rPr>
          <w:rFonts w:cs="Calibri"/>
          <w:color w:val="000000"/>
          <w:sz w:val="20"/>
          <w:szCs w:val="22"/>
        </w:rPr>
      </w:pPr>
      <w:r w:rsidRPr="001F3B4D">
        <w:rPr>
          <w:rFonts w:cs="Calibri"/>
          <w:b/>
          <w:bCs/>
          <w:color w:val="000000"/>
          <w:sz w:val="20"/>
          <w:szCs w:val="22"/>
        </w:rPr>
        <w:t xml:space="preserve">Lors d’exploitation arbre entier prélevant plus de 30% du volume, un tiers du volume des houppiers sera laissé sur la parcelle, sauf dans le cas de zones concernées par un débroussaillement obligatoire ou dans le cas d’une gestion adaptée à l’enjeu DFCI (cf. Règle 17). </w:t>
      </w:r>
    </w:p>
    <w:p w14:paraId="0226DB90" w14:textId="4C12803E" w:rsidR="00613EC5" w:rsidRDefault="00613EC5" w:rsidP="0086022D"/>
    <w:p w14:paraId="27C1DEA8" w14:textId="77777777" w:rsidR="00613EC5" w:rsidRDefault="00613EC5" w:rsidP="0086022D"/>
    <w:p w14:paraId="3E6D55D1" w14:textId="54DF5278" w:rsidR="00EC4F5F" w:rsidRDefault="00EC4F5F">
      <w:pPr>
        <w:spacing w:line="240" w:lineRule="auto"/>
        <w:ind w:right="0"/>
        <w:jc w:val="left"/>
      </w:pPr>
    </w:p>
    <w:p w14:paraId="09597B37" w14:textId="77777777" w:rsidR="00D941D5" w:rsidRDefault="00D941D5" w:rsidP="00D941D5">
      <w:pPr>
        <w:sectPr w:rsidR="00D941D5" w:rsidSect="00B114FE">
          <w:pgSz w:w="11906" w:h="16838"/>
          <w:pgMar w:top="1418" w:right="1418" w:bottom="1418" w:left="1418" w:header="340" w:footer="85" w:gutter="0"/>
          <w:cols w:space="708"/>
          <w:titlePg/>
          <w:docGrid w:linePitch="360"/>
        </w:sectPr>
      </w:pPr>
    </w:p>
    <w:p w14:paraId="506595FA" w14:textId="05988CC4" w:rsidR="007256B4" w:rsidRPr="005C2072" w:rsidRDefault="005C2072" w:rsidP="005C2072">
      <w:r w:rsidRPr="005C2072">
        <w:lastRenderedPageBreak/>
        <w:t xml:space="preserve">Le </w:t>
      </w:r>
      <w:r w:rsidR="00F760C1" w:rsidRPr="005C2072">
        <w:t>tableau</w:t>
      </w:r>
      <w:r w:rsidRPr="005C2072">
        <w:t xml:space="preserve"> ci-après peut également être rempli, il</w:t>
      </w:r>
      <w:r w:rsidR="00F760C1" w:rsidRPr="005C2072">
        <w:t xml:space="preserve"> reprend les éléments du précédent de manière synthétique et peut aider le propriétaire à visualiser rapidement le programm</w:t>
      </w:r>
      <w:r w:rsidRPr="005C2072">
        <w:t>e des coupes, il est facultatif.</w:t>
      </w:r>
    </w:p>
    <w:tbl>
      <w:tblPr>
        <w:tblW w:w="13974" w:type="dxa"/>
        <w:tblInd w:w="-348" w:type="dxa"/>
        <w:tblLayout w:type="fixed"/>
        <w:tblLook w:val="0000" w:firstRow="0" w:lastRow="0" w:firstColumn="0" w:lastColumn="0" w:noHBand="0" w:noVBand="0"/>
      </w:tblPr>
      <w:tblGrid>
        <w:gridCol w:w="1683"/>
        <w:gridCol w:w="1043"/>
        <w:gridCol w:w="748"/>
        <w:gridCol w:w="748"/>
        <w:gridCol w:w="748"/>
        <w:gridCol w:w="748"/>
        <w:gridCol w:w="748"/>
        <w:gridCol w:w="748"/>
        <w:gridCol w:w="748"/>
        <w:gridCol w:w="748"/>
        <w:gridCol w:w="748"/>
        <w:gridCol w:w="748"/>
        <w:gridCol w:w="748"/>
        <w:gridCol w:w="749"/>
        <w:gridCol w:w="748"/>
        <w:gridCol w:w="748"/>
        <w:gridCol w:w="760"/>
        <w:gridCol w:w="15"/>
      </w:tblGrid>
      <w:tr w:rsidR="007256B4" w:rsidRPr="00613085" w14:paraId="7672D8D5" w14:textId="77777777" w:rsidTr="005C2072">
        <w:trPr>
          <w:cantSplit/>
          <w:trHeight w:val="331"/>
        </w:trPr>
        <w:tc>
          <w:tcPr>
            <w:tcW w:w="2726" w:type="dxa"/>
            <w:gridSpan w:val="2"/>
            <w:tcBorders>
              <w:bottom w:val="single" w:sz="4" w:space="0" w:color="000000"/>
              <w:right w:val="single" w:sz="4" w:space="0" w:color="000000"/>
            </w:tcBorders>
            <w:shd w:val="clear" w:color="auto" w:fill="FFFFFF"/>
            <w:vAlign w:val="center"/>
          </w:tcPr>
          <w:p w14:paraId="64377D1F" w14:textId="77777777" w:rsidR="007256B4" w:rsidRPr="00613085" w:rsidRDefault="007256B4" w:rsidP="00320067">
            <w:pPr>
              <w:tabs>
                <w:tab w:val="left" w:pos="5460"/>
              </w:tabs>
              <w:spacing w:before="240"/>
              <w:jc w:val="center"/>
              <w:rPr>
                <w:rFonts w:ascii="Arial" w:hAnsi="Arial" w:cs="Arial"/>
                <w:b/>
              </w:rPr>
            </w:pPr>
          </w:p>
        </w:tc>
        <w:tc>
          <w:tcPr>
            <w:tcW w:w="11248" w:type="dxa"/>
            <w:gridSpan w:val="16"/>
            <w:tcBorders>
              <w:top w:val="single" w:sz="4" w:space="0" w:color="000000"/>
              <w:left w:val="single" w:sz="4" w:space="0" w:color="000000"/>
              <w:bottom w:val="single" w:sz="4" w:space="0" w:color="000000"/>
              <w:right w:val="single" w:sz="4" w:space="0" w:color="000000"/>
            </w:tcBorders>
            <w:shd w:val="clear" w:color="auto" w:fill="A6A6A6"/>
            <w:vAlign w:val="center"/>
          </w:tcPr>
          <w:p w14:paraId="3FC7FE48" w14:textId="77777777" w:rsidR="007256B4" w:rsidRPr="00613085" w:rsidRDefault="007256B4" w:rsidP="00320067">
            <w:pPr>
              <w:tabs>
                <w:tab w:val="left" w:pos="5460"/>
              </w:tabs>
              <w:spacing w:before="240"/>
              <w:jc w:val="center"/>
              <w:rPr>
                <w:rFonts w:ascii="Arial" w:hAnsi="Arial" w:cs="Arial"/>
                <w:b/>
              </w:rPr>
            </w:pPr>
            <w:r w:rsidRPr="00613085">
              <w:rPr>
                <w:rFonts w:ascii="Arial" w:hAnsi="Arial" w:cs="Arial"/>
                <w:b/>
              </w:rPr>
              <w:t xml:space="preserve">Années </w:t>
            </w:r>
            <w:r w:rsidRPr="00613085">
              <w:rPr>
                <w:rFonts w:ascii="Arial" w:hAnsi="Arial" w:cs="Arial"/>
              </w:rPr>
              <w:t>(ajouter des colonnes si nécessaire)</w:t>
            </w:r>
          </w:p>
        </w:tc>
      </w:tr>
      <w:tr w:rsidR="005C2072" w:rsidRPr="00613085" w14:paraId="50EDD29C" w14:textId="77777777" w:rsidTr="005C2072">
        <w:trPr>
          <w:gridAfter w:val="1"/>
          <w:wAfter w:w="15" w:type="dxa"/>
          <w:cantSplit/>
          <w:trHeight w:val="1329"/>
        </w:trPr>
        <w:tc>
          <w:tcPr>
            <w:tcW w:w="1683"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1813D034" w14:textId="1CA0D964" w:rsidR="005C2072" w:rsidRPr="005C2072" w:rsidRDefault="005C2072" w:rsidP="005C2072">
            <w:pPr>
              <w:tabs>
                <w:tab w:val="left" w:pos="5460"/>
              </w:tabs>
              <w:spacing w:before="240"/>
              <w:jc w:val="center"/>
              <w:rPr>
                <w:rFonts w:cs="Arial"/>
                <w:b/>
                <w:sz w:val="20"/>
                <w:szCs w:val="20"/>
              </w:rPr>
            </w:pPr>
            <w:r w:rsidRPr="005C2072">
              <w:rPr>
                <w:rFonts w:cs="Arial"/>
                <w:b/>
                <w:sz w:val="20"/>
                <w:szCs w:val="20"/>
              </w:rPr>
              <w:t>Parce</w:t>
            </w:r>
            <w:r>
              <w:rPr>
                <w:rFonts w:cs="Arial"/>
                <w:b/>
                <w:sz w:val="20"/>
                <w:szCs w:val="20"/>
              </w:rPr>
              <w:t>lle ou sous parcelle forestière</w:t>
            </w:r>
          </w:p>
        </w:tc>
        <w:tc>
          <w:tcPr>
            <w:tcW w:w="1043"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B272704" w14:textId="77777777" w:rsidR="005C2072" w:rsidRPr="005C2072" w:rsidRDefault="005C2072" w:rsidP="005C2072">
            <w:pPr>
              <w:tabs>
                <w:tab w:val="left" w:pos="5460"/>
              </w:tabs>
              <w:spacing w:before="240"/>
              <w:ind w:left="113"/>
              <w:jc w:val="center"/>
              <w:rPr>
                <w:rFonts w:cs="Arial"/>
                <w:b/>
                <w:sz w:val="20"/>
                <w:szCs w:val="20"/>
              </w:rPr>
            </w:pPr>
            <w:r w:rsidRPr="005C2072">
              <w:rPr>
                <w:rFonts w:cs="Arial"/>
                <w:b/>
                <w:sz w:val="20"/>
                <w:szCs w:val="20"/>
              </w:rPr>
              <w:t>Surface</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810B346" w14:textId="472D9DAD"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2023</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73BA50B4" w14:textId="6EDE47A3"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2024</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DB70625" w14:textId="2566F789"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2025</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0173A3EB" w14:textId="11906FE1"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2026</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C64261E" w14:textId="1CF18CDC"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2027</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9172C22" w14:textId="480BF834"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2028</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4904F47C" w14:textId="728697B4"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2029</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E24149C" w14:textId="5A61D5FB"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2030</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29377D2A" w14:textId="342E803A" w:rsidR="005C2072" w:rsidRPr="005C2072" w:rsidRDefault="005C2072" w:rsidP="005C2072">
            <w:pPr>
              <w:tabs>
                <w:tab w:val="left" w:pos="5460"/>
              </w:tabs>
              <w:spacing w:before="240"/>
              <w:ind w:left="113" w:right="113"/>
              <w:jc w:val="center"/>
              <w:rPr>
                <w:rFonts w:cs="Arial"/>
                <w:b/>
                <w:sz w:val="20"/>
                <w:szCs w:val="20"/>
              </w:rPr>
            </w:pPr>
            <w:r>
              <w:rPr>
                <w:rFonts w:cs="Arial"/>
                <w:b/>
                <w:sz w:val="20"/>
                <w:szCs w:val="20"/>
              </w:rPr>
              <w:t>2031</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0C97B97" w14:textId="546CCD8D"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32</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5C9726B2" w14:textId="29D86191"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33</w:t>
            </w:r>
          </w:p>
        </w:tc>
        <w:tc>
          <w:tcPr>
            <w:tcW w:w="749"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2DB46883" w14:textId="21946939"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34</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7D1A2800" w14:textId="002558C5"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35</w:t>
            </w:r>
          </w:p>
        </w:tc>
        <w:tc>
          <w:tcPr>
            <w:tcW w:w="748"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6F7D93F7" w14:textId="4DFA73C5" w:rsidR="005C2072" w:rsidRPr="005C2072" w:rsidRDefault="005C2072" w:rsidP="005C2072">
            <w:pPr>
              <w:tabs>
                <w:tab w:val="left" w:pos="5460"/>
              </w:tabs>
              <w:spacing w:before="240"/>
              <w:ind w:left="113" w:right="113"/>
              <w:jc w:val="center"/>
              <w:rPr>
                <w:rFonts w:cs="Arial"/>
                <w:b/>
                <w:sz w:val="20"/>
                <w:szCs w:val="20"/>
              </w:rPr>
            </w:pPr>
            <w:r w:rsidRPr="005C2072">
              <w:rPr>
                <w:rFonts w:cs="Arial"/>
                <w:b/>
                <w:sz w:val="20"/>
                <w:szCs w:val="20"/>
              </w:rPr>
              <w:t>20</w:t>
            </w:r>
            <w:r>
              <w:rPr>
                <w:rFonts w:cs="Arial"/>
                <w:b/>
                <w:sz w:val="20"/>
                <w:szCs w:val="20"/>
              </w:rPr>
              <w:t>36</w:t>
            </w:r>
          </w:p>
        </w:tc>
        <w:tc>
          <w:tcPr>
            <w:tcW w:w="760" w:type="dxa"/>
            <w:tcBorders>
              <w:top w:val="single" w:sz="4" w:space="0" w:color="000000"/>
              <w:left w:val="single" w:sz="4" w:space="0" w:color="000000"/>
              <w:bottom w:val="single" w:sz="4" w:space="0" w:color="000000"/>
              <w:right w:val="single" w:sz="4" w:space="0" w:color="000000"/>
            </w:tcBorders>
            <w:shd w:val="clear" w:color="auto" w:fill="A6A6A6"/>
            <w:textDirection w:val="btLr"/>
            <w:vAlign w:val="center"/>
          </w:tcPr>
          <w:p w14:paraId="3FA25042" w14:textId="456FC5DB" w:rsidR="005C2072" w:rsidRPr="005C2072" w:rsidRDefault="005C2072" w:rsidP="005C2072">
            <w:pPr>
              <w:tabs>
                <w:tab w:val="left" w:pos="5460"/>
              </w:tabs>
              <w:spacing w:before="240"/>
              <w:ind w:left="113" w:right="113"/>
              <w:jc w:val="center"/>
              <w:rPr>
                <w:rFonts w:cs="Arial"/>
                <w:sz w:val="20"/>
                <w:szCs w:val="20"/>
              </w:rPr>
            </w:pPr>
            <w:r w:rsidRPr="005C2072">
              <w:rPr>
                <w:rFonts w:cs="Arial"/>
                <w:b/>
                <w:sz w:val="20"/>
                <w:szCs w:val="20"/>
              </w:rPr>
              <w:t>20</w:t>
            </w:r>
            <w:r>
              <w:rPr>
                <w:rFonts w:cs="Arial"/>
                <w:b/>
                <w:sz w:val="20"/>
                <w:szCs w:val="20"/>
              </w:rPr>
              <w:t>37</w:t>
            </w:r>
          </w:p>
        </w:tc>
      </w:tr>
      <w:tr w:rsidR="005C2072" w:rsidRPr="00613085" w14:paraId="538C90B0"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59452" w14:textId="77777777" w:rsidR="005C2072" w:rsidRPr="00613085" w:rsidRDefault="005C2072" w:rsidP="005C2072">
            <w:pPr>
              <w:tabs>
                <w:tab w:val="left" w:pos="5460"/>
              </w:tabs>
              <w:jc w:val="center"/>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7EBFA"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95A8"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44F1"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B594"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DDB6A"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33AB"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60FDE"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BB573"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CFC14"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F7C7B"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76635"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8CBE9" w14:textId="77777777" w:rsidR="005C2072" w:rsidRPr="00613085" w:rsidRDefault="005C2072" w:rsidP="005C2072">
            <w:pPr>
              <w:tabs>
                <w:tab w:val="left" w:pos="5460"/>
              </w:tabs>
              <w:jc w:val="center"/>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5627"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CEBF5" w14:textId="77777777" w:rsidR="005C2072" w:rsidRPr="00613085" w:rsidRDefault="005C2072" w:rsidP="005C2072">
            <w:pPr>
              <w:tabs>
                <w:tab w:val="left" w:pos="5460"/>
              </w:tabs>
              <w:jc w:val="center"/>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51562" w14:textId="77777777" w:rsidR="005C2072" w:rsidRPr="00613085" w:rsidRDefault="005C2072" w:rsidP="005C2072">
            <w:pPr>
              <w:tabs>
                <w:tab w:val="left" w:pos="5460"/>
              </w:tabs>
              <w:jc w:val="center"/>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22259" w14:textId="77777777" w:rsidR="005C2072" w:rsidRPr="00613085" w:rsidRDefault="005C2072" w:rsidP="005C2072">
            <w:pPr>
              <w:tabs>
                <w:tab w:val="left" w:pos="5460"/>
              </w:tabs>
              <w:jc w:val="center"/>
              <w:rPr>
                <w:rFonts w:ascii="Arial" w:hAnsi="Arial" w:cs="Arial"/>
                <w:sz w:val="20"/>
                <w:szCs w:val="20"/>
              </w:rPr>
            </w:pPr>
          </w:p>
        </w:tc>
      </w:tr>
      <w:tr w:rsidR="005C2072" w:rsidRPr="00613085" w14:paraId="041E8CE0"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5297A067" w14:textId="77777777" w:rsidR="005C2072" w:rsidRPr="00613085" w:rsidRDefault="005C2072" w:rsidP="005C2072">
            <w:pPr>
              <w:tabs>
                <w:tab w:val="left" w:pos="5460"/>
              </w:tabs>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81E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901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201B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8EC9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93FB"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DB5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0E282"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6985"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FA6B"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B250"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7FED"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7C3E9145" w14:textId="77777777" w:rsidR="005C2072" w:rsidRPr="00613085" w:rsidRDefault="005C2072" w:rsidP="005C2072">
            <w:pPr>
              <w:tabs>
                <w:tab w:val="left" w:pos="5460"/>
              </w:tabs>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0757ECAC"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531F257A"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6CED8C7D" w14:textId="77777777" w:rsidR="005C2072" w:rsidRPr="00613085" w:rsidRDefault="005C2072" w:rsidP="005C2072">
            <w:pPr>
              <w:tabs>
                <w:tab w:val="left" w:pos="5460"/>
              </w:tabs>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70338913" w14:textId="77777777" w:rsidR="005C2072" w:rsidRPr="00613085" w:rsidRDefault="005C2072" w:rsidP="005C2072">
            <w:pPr>
              <w:tabs>
                <w:tab w:val="left" w:pos="5460"/>
              </w:tabs>
              <w:rPr>
                <w:rFonts w:ascii="Arial" w:hAnsi="Arial" w:cs="Arial"/>
                <w:sz w:val="20"/>
                <w:szCs w:val="20"/>
              </w:rPr>
            </w:pPr>
          </w:p>
        </w:tc>
      </w:tr>
      <w:tr w:rsidR="005C2072" w:rsidRPr="00613085" w14:paraId="3EB04736" w14:textId="77777777" w:rsidTr="005C2072">
        <w:trPr>
          <w:gridAfter w:val="1"/>
          <w:wAfter w:w="15" w:type="dxa"/>
          <w:trHeight w:val="315"/>
        </w:trPr>
        <w:tc>
          <w:tcPr>
            <w:tcW w:w="1683" w:type="dxa"/>
            <w:tcBorders>
              <w:top w:val="single" w:sz="4" w:space="0" w:color="000000"/>
              <w:left w:val="single" w:sz="4" w:space="0" w:color="000000"/>
              <w:bottom w:val="single" w:sz="4" w:space="0" w:color="000000"/>
              <w:right w:val="single" w:sz="4" w:space="0" w:color="000000"/>
            </w:tcBorders>
            <w:shd w:val="clear" w:color="auto" w:fill="FFFFFF"/>
          </w:tcPr>
          <w:p w14:paraId="230F214D" w14:textId="77777777" w:rsidR="005C2072" w:rsidRPr="00613085" w:rsidRDefault="005C2072" w:rsidP="005C2072">
            <w:pPr>
              <w:tabs>
                <w:tab w:val="left" w:pos="5460"/>
              </w:tabs>
              <w:rPr>
                <w:rFonts w:ascii="Arial" w:hAnsi="Arial" w:cs="Arial"/>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D5C1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2C561"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111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AE2E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084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CDE77"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F32D3"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DC051"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79A0D"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DA82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F2A8"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1121CEA2" w14:textId="77777777" w:rsidR="005C2072" w:rsidRPr="00613085" w:rsidRDefault="005C2072" w:rsidP="005C2072">
            <w:pPr>
              <w:tabs>
                <w:tab w:val="left" w:pos="5460"/>
              </w:tabs>
              <w:rPr>
                <w:rFonts w:ascii="Arial" w:hAnsi="Arial" w:cs="Arial"/>
                <w:sz w:val="20"/>
                <w:szCs w:val="20"/>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5900C7C9"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0DFD46EF" w14:textId="77777777" w:rsidR="005C2072" w:rsidRPr="00613085" w:rsidRDefault="005C2072" w:rsidP="005C2072">
            <w:pPr>
              <w:tabs>
                <w:tab w:val="left" w:pos="5460"/>
              </w:tabs>
              <w:rPr>
                <w:rFonts w:ascii="Arial" w:hAnsi="Arial" w:cs="Arial"/>
                <w:sz w:val="20"/>
                <w:szCs w:val="20"/>
              </w:rPr>
            </w:pPr>
          </w:p>
        </w:tc>
        <w:tc>
          <w:tcPr>
            <w:tcW w:w="748" w:type="dxa"/>
            <w:tcBorders>
              <w:top w:val="single" w:sz="4" w:space="0" w:color="000000"/>
              <w:left w:val="single" w:sz="4" w:space="0" w:color="000000"/>
              <w:bottom w:val="single" w:sz="4" w:space="0" w:color="000000"/>
              <w:right w:val="single" w:sz="4" w:space="0" w:color="000000"/>
            </w:tcBorders>
            <w:shd w:val="clear" w:color="auto" w:fill="auto"/>
          </w:tcPr>
          <w:p w14:paraId="4896FB4B" w14:textId="77777777" w:rsidR="005C2072" w:rsidRPr="00613085" w:rsidRDefault="005C2072" w:rsidP="005C2072">
            <w:pPr>
              <w:tabs>
                <w:tab w:val="left" w:pos="5460"/>
              </w:tabs>
              <w:rPr>
                <w:rFonts w:ascii="Arial" w:hAnsi="Arial" w:cs="Arial"/>
                <w:sz w:val="20"/>
                <w:szCs w:val="20"/>
              </w:rPr>
            </w:pPr>
          </w:p>
        </w:tc>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63333620" w14:textId="77777777" w:rsidR="005C2072" w:rsidRPr="00613085" w:rsidRDefault="005C2072" w:rsidP="005C2072">
            <w:pPr>
              <w:tabs>
                <w:tab w:val="left" w:pos="5460"/>
              </w:tabs>
              <w:rPr>
                <w:rFonts w:ascii="Arial" w:hAnsi="Arial" w:cs="Arial"/>
                <w:sz w:val="20"/>
                <w:szCs w:val="20"/>
              </w:rPr>
            </w:pPr>
          </w:p>
        </w:tc>
      </w:tr>
    </w:tbl>
    <w:p w14:paraId="3B2F58AD" w14:textId="77777777" w:rsidR="00BF62C7" w:rsidRDefault="00BF62C7" w:rsidP="00414B4A">
      <w:pPr>
        <w:sectPr w:rsidR="00BF62C7" w:rsidSect="00613EC5">
          <w:footerReference w:type="first" r:id="rId15"/>
          <w:pgSz w:w="16838" w:h="11906" w:orient="landscape"/>
          <w:pgMar w:top="1418" w:right="1418" w:bottom="1418" w:left="1418" w:header="340" w:footer="85" w:gutter="0"/>
          <w:cols w:space="708"/>
          <w:titlePg/>
          <w:docGrid w:linePitch="360"/>
        </w:sectPr>
      </w:pPr>
      <w:bookmarkStart w:id="1" w:name="_GoBack"/>
      <w:bookmarkEnd w:id="1"/>
    </w:p>
    <w:p w14:paraId="439197CF" w14:textId="77777777" w:rsidR="00661162" w:rsidRDefault="00661162" w:rsidP="00B83319">
      <w:pPr>
        <w:pStyle w:val="Titredeniveau2"/>
      </w:pPr>
    </w:p>
    <w:p w14:paraId="2ECB4D4B" w14:textId="7A5F088C" w:rsidR="00B41B20" w:rsidRDefault="007039B1" w:rsidP="005C2072">
      <w:pPr>
        <w:pStyle w:val="Titredeniveau2"/>
      </w:pPr>
      <w:r>
        <w:t>TRAVAUX</w:t>
      </w:r>
      <w:r w:rsidR="007256B4">
        <w:t xml:space="preserve"> SYLVICOLES</w:t>
      </w:r>
    </w:p>
    <w:p w14:paraId="367795BB" w14:textId="77777777" w:rsidR="00D3236E" w:rsidRPr="00D3236E" w:rsidRDefault="00D3236E" w:rsidP="00D3236E">
      <w:pPr>
        <w:rPr>
          <w:rStyle w:val="Accentuatio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866"/>
        <w:gridCol w:w="1305"/>
        <w:gridCol w:w="1844"/>
        <w:gridCol w:w="1293"/>
        <w:gridCol w:w="1417"/>
      </w:tblGrid>
      <w:tr w:rsidR="00EC4F5F" w:rsidRPr="00CD78B5" w14:paraId="75F38E6B" w14:textId="77777777" w:rsidTr="008C5EFB">
        <w:tc>
          <w:tcPr>
            <w:tcW w:w="9062" w:type="dxa"/>
            <w:gridSpan w:val="6"/>
            <w:shd w:val="clear" w:color="auto" w:fill="auto"/>
          </w:tcPr>
          <w:p w14:paraId="736E9FC0" w14:textId="4F68570D" w:rsidR="00EC4F5F" w:rsidRPr="007C305A" w:rsidRDefault="00EC4F5F" w:rsidP="00EC4F5F">
            <w:pPr>
              <w:rPr>
                <w:b/>
              </w:rPr>
            </w:pPr>
            <w:r w:rsidRPr="007C305A">
              <w:rPr>
                <w:b/>
              </w:rPr>
              <w:t xml:space="preserve">TRAVAUX DONT LA RÉALISATION EST OBLIGATOIRE </w:t>
            </w:r>
          </w:p>
        </w:tc>
      </w:tr>
      <w:tr w:rsidR="00EC4F5F" w:rsidRPr="00CD78B5" w14:paraId="1AB25345" w14:textId="77777777" w:rsidTr="008C5EFB">
        <w:tc>
          <w:tcPr>
            <w:tcW w:w="1336" w:type="dxa"/>
            <w:shd w:val="clear" w:color="auto" w:fill="auto"/>
          </w:tcPr>
          <w:p w14:paraId="1BABA0E0" w14:textId="77777777" w:rsidR="00EC4F5F" w:rsidRPr="007C305A" w:rsidRDefault="00EC4F5F" w:rsidP="00470783">
            <w:pPr>
              <w:rPr>
                <w:b/>
              </w:rPr>
            </w:pPr>
            <w:r w:rsidRPr="007C305A">
              <w:rPr>
                <w:b/>
              </w:rPr>
              <w:t>ANNÉE</w:t>
            </w:r>
          </w:p>
        </w:tc>
        <w:tc>
          <w:tcPr>
            <w:tcW w:w="1866" w:type="dxa"/>
            <w:shd w:val="clear" w:color="auto" w:fill="auto"/>
          </w:tcPr>
          <w:p w14:paraId="22476A8C" w14:textId="77777777" w:rsidR="00EC4F5F" w:rsidRPr="007C305A" w:rsidRDefault="00EC4F5F" w:rsidP="00470783">
            <w:pPr>
              <w:rPr>
                <w:b/>
              </w:rPr>
            </w:pPr>
            <w:r w:rsidRPr="007C305A">
              <w:rPr>
                <w:b/>
              </w:rPr>
              <w:t>TYPE DE PPLT</w:t>
            </w:r>
          </w:p>
        </w:tc>
        <w:tc>
          <w:tcPr>
            <w:tcW w:w="4443" w:type="dxa"/>
            <w:gridSpan w:val="3"/>
            <w:shd w:val="clear" w:color="auto" w:fill="auto"/>
          </w:tcPr>
          <w:p w14:paraId="28CF470A" w14:textId="77777777" w:rsidR="00EC4F5F" w:rsidRPr="007C305A" w:rsidRDefault="00EC4F5F" w:rsidP="00470783">
            <w:pPr>
              <w:rPr>
                <w:b/>
              </w:rPr>
            </w:pPr>
            <w:r w:rsidRPr="007C305A">
              <w:rPr>
                <w:b/>
              </w:rPr>
              <w:t>DESCRIPTION DES TRAVAUX A RÉALISER</w:t>
            </w:r>
          </w:p>
        </w:tc>
        <w:tc>
          <w:tcPr>
            <w:tcW w:w="1417" w:type="dxa"/>
            <w:shd w:val="clear" w:color="auto" w:fill="auto"/>
          </w:tcPr>
          <w:p w14:paraId="32E51DBB" w14:textId="77777777" w:rsidR="00EC4F5F" w:rsidRPr="007C305A" w:rsidRDefault="00EC4F5F" w:rsidP="00470783">
            <w:pPr>
              <w:rPr>
                <w:b/>
              </w:rPr>
            </w:pPr>
            <w:r w:rsidRPr="007C305A">
              <w:rPr>
                <w:b/>
              </w:rPr>
              <w:t>SURF</w:t>
            </w:r>
          </w:p>
        </w:tc>
      </w:tr>
      <w:tr w:rsidR="00EC4F5F" w:rsidRPr="00CD78B5" w14:paraId="0EA15300" w14:textId="77777777" w:rsidTr="008C5EFB">
        <w:tc>
          <w:tcPr>
            <w:tcW w:w="1336" w:type="dxa"/>
            <w:shd w:val="clear" w:color="auto" w:fill="auto"/>
          </w:tcPr>
          <w:p w14:paraId="46314AB8" w14:textId="77777777" w:rsidR="00EC4F5F" w:rsidRPr="00CD78B5" w:rsidRDefault="00EC4F5F" w:rsidP="00470783"/>
        </w:tc>
        <w:tc>
          <w:tcPr>
            <w:tcW w:w="1866" w:type="dxa"/>
            <w:shd w:val="clear" w:color="auto" w:fill="auto"/>
          </w:tcPr>
          <w:p w14:paraId="6C0C47B6" w14:textId="77777777" w:rsidR="00EC4F5F" w:rsidRPr="00CD78B5" w:rsidRDefault="00EC4F5F" w:rsidP="00470783"/>
        </w:tc>
        <w:tc>
          <w:tcPr>
            <w:tcW w:w="1305" w:type="dxa"/>
            <w:shd w:val="clear" w:color="auto" w:fill="auto"/>
          </w:tcPr>
          <w:p w14:paraId="2E280D46" w14:textId="77777777" w:rsidR="00EC4F5F" w:rsidRPr="00CD78B5" w:rsidRDefault="00EC4F5F" w:rsidP="00470783"/>
        </w:tc>
        <w:tc>
          <w:tcPr>
            <w:tcW w:w="1845" w:type="dxa"/>
            <w:shd w:val="clear" w:color="auto" w:fill="auto"/>
          </w:tcPr>
          <w:p w14:paraId="51920F85" w14:textId="77777777" w:rsidR="00EC4F5F" w:rsidRPr="00CD78B5" w:rsidRDefault="00EC4F5F" w:rsidP="00470783"/>
        </w:tc>
        <w:tc>
          <w:tcPr>
            <w:tcW w:w="1293" w:type="dxa"/>
            <w:shd w:val="clear" w:color="auto" w:fill="auto"/>
          </w:tcPr>
          <w:p w14:paraId="6B6A3A07" w14:textId="77777777" w:rsidR="00EC4F5F" w:rsidRPr="00CD78B5" w:rsidRDefault="00EC4F5F" w:rsidP="00470783"/>
        </w:tc>
        <w:tc>
          <w:tcPr>
            <w:tcW w:w="1417" w:type="dxa"/>
            <w:shd w:val="clear" w:color="auto" w:fill="auto"/>
          </w:tcPr>
          <w:p w14:paraId="65412124" w14:textId="77777777" w:rsidR="00EC4F5F" w:rsidRPr="00CD78B5" w:rsidRDefault="00EC4F5F" w:rsidP="00470783"/>
        </w:tc>
      </w:tr>
      <w:tr w:rsidR="00EC4F5F" w:rsidRPr="00CD78B5" w14:paraId="244A12E4" w14:textId="77777777" w:rsidTr="008C5EFB">
        <w:tc>
          <w:tcPr>
            <w:tcW w:w="1336" w:type="dxa"/>
            <w:shd w:val="clear" w:color="auto" w:fill="auto"/>
          </w:tcPr>
          <w:p w14:paraId="5DF9D036" w14:textId="77777777" w:rsidR="00EC4F5F" w:rsidRPr="00CD78B5" w:rsidRDefault="00EC4F5F" w:rsidP="00470783"/>
        </w:tc>
        <w:tc>
          <w:tcPr>
            <w:tcW w:w="1866" w:type="dxa"/>
            <w:shd w:val="clear" w:color="auto" w:fill="auto"/>
          </w:tcPr>
          <w:p w14:paraId="53B57DB5" w14:textId="77777777" w:rsidR="00EC4F5F" w:rsidRPr="00CD78B5" w:rsidRDefault="00EC4F5F" w:rsidP="00470783"/>
        </w:tc>
        <w:tc>
          <w:tcPr>
            <w:tcW w:w="1305" w:type="dxa"/>
            <w:shd w:val="clear" w:color="auto" w:fill="auto"/>
          </w:tcPr>
          <w:p w14:paraId="74A47DA4" w14:textId="77777777" w:rsidR="00EC4F5F" w:rsidRPr="00CD78B5" w:rsidRDefault="00EC4F5F" w:rsidP="00470783"/>
        </w:tc>
        <w:tc>
          <w:tcPr>
            <w:tcW w:w="1845" w:type="dxa"/>
            <w:shd w:val="clear" w:color="auto" w:fill="auto"/>
          </w:tcPr>
          <w:p w14:paraId="6574E434" w14:textId="77777777" w:rsidR="00EC4F5F" w:rsidRPr="00CD78B5" w:rsidRDefault="00EC4F5F" w:rsidP="00470783"/>
        </w:tc>
        <w:tc>
          <w:tcPr>
            <w:tcW w:w="1293" w:type="dxa"/>
            <w:shd w:val="clear" w:color="auto" w:fill="auto"/>
          </w:tcPr>
          <w:p w14:paraId="506380D2" w14:textId="77777777" w:rsidR="00EC4F5F" w:rsidRPr="00CD78B5" w:rsidRDefault="00EC4F5F" w:rsidP="00470783"/>
        </w:tc>
        <w:tc>
          <w:tcPr>
            <w:tcW w:w="1417" w:type="dxa"/>
            <w:shd w:val="clear" w:color="auto" w:fill="auto"/>
          </w:tcPr>
          <w:p w14:paraId="1451E1A4" w14:textId="77777777" w:rsidR="00EC4F5F" w:rsidRPr="00CD78B5" w:rsidRDefault="00EC4F5F" w:rsidP="00470783"/>
        </w:tc>
      </w:tr>
    </w:tbl>
    <w:p w14:paraId="4AD52EC7" w14:textId="77777777" w:rsidR="00571654" w:rsidRDefault="00571654" w:rsidP="00057DFA">
      <w:pPr>
        <w:pStyle w:val="Listeniveau1"/>
        <w:rPr>
          <w:rStyle w:val="Accentuation"/>
          <w:b/>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866"/>
        <w:gridCol w:w="1305"/>
        <w:gridCol w:w="1844"/>
        <w:gridCol w:w="1293"/>
        <w:gridCol w:w="1417"/>
      </w:tblGrid>
      <w:tr w:rsidR="00EC4F5F" w:rsidRPr="00CD78B5" w14:paraId="181210DD" w14:textId="77777777" w:rsidTr="00EC4F5F">
        <w:tc>
          <w:tcPr>
            <w:tcW w:w="9062" w:type="dxa"/>
            <w:gridSpan w:val="6"/>
            <w:shd w:val="clear" w:color="auto" w:fill="auto"/>
          </w:tcPr>
          <w:p w14:paraId="01B1ABA2" w14:textId="70E060D1" w:rsidR="00EC4F5F" w:rsidRPr="007C305A" w:rsidRDefault="00EC4F5F" w:rsidP="00EC4F5F">
            <w:pPr>
              <w:rPr>
                <w:b/>
              </w:rPr>
            </w:pPr>
            <w:r w:rsidRPr="007C305A">
              <w:rPr>
                <w:b/>
              </w:rPr>
              <w:t>TRAVAUX DONT LA RÉALISATION EST FACULTATIVE</w:t>
            </w:r>
          </w:p>
        </w:tc>
      </w:tr>
      <w:tr w:rsidR="00EC4F5F" w:rsidRPr="00CD78B5" w14:paraId="7B357D54" w14:textId="77777777" w:rsidTr="00EC4F5F">
        <w:tc>
          <w:tcPr>
            <w:tcW w:w="1336" w:type="dxa"/>
            <w:shd w:val="clear" w:color="auto" w:fill="auto"/>
          </w:tcPr>
          <w:p w14:paraId="081DABCF" w14:textId="77777777" w:rsidR="00EC4F5F" w:rsidRPr="007C305A" w:rsidRDefault="00EC4F5F" w:rsidP="00470783">
            <w:pPr>
              <w:rPr>
                <w:b/>
              </w:rPr>
            </w:pPr>
            <w:r w:rsidRPr="007C305A">
              <w:rPr>
                <w:b/>
              </w:rPr>
              <w:t>ANNÉE</w:t>
            </w:r>
          </w:p>
        </w:tc>
        <w:tc>
          <w:tcPr>
            <w:tcW w:w="1866" w:type="dxa"/>
            <w:shd w:val="clear" w:color="auto" w:fill="auto"/>
          </w:tcPr>
          <w:p w14:paraId="7554CD2F" w14:textId="77777777" w:rsidR="00EC4F5F" w:rsidRPr="007C305A" w:rsidRDefault="00EC4F5F" w:rsidP="00470783">
            <w:pPr>
              <w:rPr>
                <w:b/>
              </w:rPr>
            </w:pPr>
            <w:r w:rsidRPr="007C305A">
              <w:rPr>
                <w:b/>
              </w:rPr>
              <w:t>TYPE DE PPLT</w:t>
            </w:r>
          </w:p>
        </w:tc>
        <w:tc>
          <w:tcPr>
            <w:tcW w:w="4443" w:type="dxa"/>
            <w:gridSpan w:val="3"/>
            <w:shd w:val="clear" w:color="auto" w:fill="auto"/>
          </w:tcPr>
          <w:p w14:paraId="51506BA0" w14:textId="77777777" w:rsidR="00EC4F5F" w:rsidRPr="007C305A" w:rsidRDefault="00EC4F5F" w:rsidP="00470783">
            <w:pPr>
              <w:rPr>
                <w:b/>
              </w:rPr>
            </w:pPr>
            <w:r w:rsidRPr="007C305A">
              <w:rPr>
                <w:b/>
              </w:rPr>
              <w:t>DESCRIPTION DES TRAVAUX A RÉALISER</w:t>
            </w:r>
          </w:p>
        </w:tc>
        <w:tc>
          <w:tcPr>
            <w:tcW w:w="1417" w:type="dxa"/>
            <w:shd w:val="clear" w:color="auto" w:fill="auto"/>
          </w:tcPr>
          <w:p w14:paraId="153DB42A" w14:textId="77777777" w:rsidR="00EC4F5F" w:rsidRPr="007C305A" w:rsidRDefault="00EC4F5F" w:rsidP="00470783">
            <w:pPr>
              <w:rPr>
                <w:b/>
              </w:rPr>
            </w:pPr>
            <w:r w:rsidRPr="007C305A">
              <w:rPr>
                <w:b/>
              </w:rPr>
              <w:t>SURF</w:t>
            </w:r>
          </w:p>
        </w:tc>
      </w:tr>
      <w:tr w:rsidR="00EC4F5F" w:rsidRPr="00CD78B5" w14:paraId="47EC5970" w14:textId="77777777" w:rsidTr="00EC4F5F">
        <w:tc>
          <w:tcPr>
            <w:tcW w:w="1336" w:type="dxa"/>
            <w:shd w:val="clear" w:color="auto" w:fill="auto"/>
          </w:tcPr>
          <w:p w14:paraId="4E160A0F" w14:textId="77777777" w:rsidR="00EC4F5F" w:rsidRPr="00CD78B5" w:rsidRDefault="00EC4F5F" w:rsidP="00470783"/>
        </w:tc>
        <w:tc>
          <w:tcPr>
            <w:tcW w:w="1866" w:type="dxa"/>
            <w:shd w:val="clear" w:color="auto" w:fill="auto"/>
          </w:tcPr>
          <w:p w14:paraId="3E8CB5BE" w14:textId="77777777" w:rsidR="00EC4F5F" w:rsidRPr="00CD78B5" w:rsidRDefault="00EC4F5F" w:rsidP="00470783"/>
        </w:tc>
        <w:tc>
          <w:tcPr>
            <w:tcW w:w="1305" w:type="dxa"/>
            <w:shd w:val="clear" w:color="auto" w:fill="auto"/>
          </w:tcPr>
          <w:p w14:paraId="37252120" w14:textId="77777777" w:rsidR="00EC4F5F" w:rsidRPr="00CD78B5" w:rsidRDefault="00EC4F5F" w:rsidP="00470783"/>
        </w:tc>
        <w:tc>
          <w:tcPr>
            <w:tcW w:w="1845" w:type="dxa"/>
            <w:shd w:val="clear" w:color="auto" w:fill="auto"/>
          </w:tcPr>
          <w:p w14:paraId="2674A011" w14:textId="77777777" w:rsidR="00EC4F5F" w:rsidRPr="00CD78B5" w:rsidRDefault="00EC4F5F" w:rsidP="00470783"/>
        </w:tc>
        <w:tc>
          <w:tcPr>
            <w:tcW w:w="1293" w:type="dxa"/>
            <w:shd w:val="clear" w:color="auto" w:fill="auto"/>
          </w:tcPr>
          <w:p w14:paraId="632D850A" w14:textId="77777777" w:rsidR="00EC4F5F" w:rsidRPr="00CD78B5" w:rsidRDefault="00EC4F5F" w:rsidP="00470783"/>
        </w:tc>
        <w:tc>
          <w:tcPr>
            <w:tcW w:w="1417" w:type="dxa"/>
            <w:shd w:val="clear" w:color="auto" w:fill="auto"/>
          </w:tcPr>
          <w:p w14:paraId="6455BACE" w14:textId="77777777" w:rsidR="00EC4F5F" w:rsidRPr="00CD78B5" w:rsidRDefault="00EC4F5F" w:rsidP="00470783"/>
        </w:tc>
      </w:tr>
      <w:tr w:rsidR="00EC4F5F" w:rsidRPr="00CD78B5" w14:paraId="79EDC272" w14:textId="77777777" w:rsidTr="00EC4F5F">
        <w:tc>
          <w:tcPr>
            <w:tcW w:w="1336" w:type="dxa"/>
            <w:shd w:val="clear" w:color="auto" w:fill="auto"/>
          </w:tcPr>
          <w:p w14:paraId="512FE70B" w14:textId="77777777" w:rsidR="00EC4F5F" w:rsidRPr="00CD78B5" w:rsidRDefault="00EC4F5F" w:rsidP="00470783"/>
        </w:tc>
        <w:tc>
          <w:tcPr>
            <w:tcW w:w="1866" w:type="dxa"/>
            <w:shd w:val="clear" w:color="auto" w:fill="auto"/>
          </w:tcPr>
          <w:p w14:paraId="35BF642B" w14:textId="77777777" w:rsidR="00EC4F5F" w:rsidRPr="00CD78B5" w:rsidRDefault="00EC4F5F" w:rsidP="00470783"/>
        </w:tc>
        <w:tc>
          <w:tcPr>
            <w:tcW w:w="1305" w:type="dxa"/>
            <w:shd w:val="clear" w:color="auto" w:fill="auto"/>
          </w:tcPr>
          <w:p w14:paraId="0A7290ED" w14:textId="77777777" w:rsidR="00EC4F5F" w:rsidRPr="00CD78B5" w:rsidRDefault="00EC4F5F" w:rsidP="00470783"/>
        </w:tc>
        <w:tc>
          <w:tcPr>
            <w:tcW w:w="1845" w:type="dxa"/>
            <w:shd w:val="clear" w:color="auto" w:fill="auto"/>
          </w:tcPr>
          <w:p w14:paraId="682E9CA0" w14:textId="77777777" w:rsidR="00EC4F5F" w:rsidRPr="00CD78B5" w:rsidRDefault="00EC4F5F" w:rsidP="00470783"/>
        </w:tc>
        <w:tc>
          <w:tcPr>
            <w:tcW w:w="1293" w:type="dxa"/>
            <w:shd w:val="clear" w:color="auto" w:fill="auto"/>
          </w:tcPr>
          <w:p w14:paraId="5F3B9FBB" w14:textId="77777777" w:rsidR="00EC4F5F" w:rsidRPr="00CD78B5" w:rsidRDefault="00EC4F5F" w:rsidP="00470783"/>
        </w:tc>
        <w:tc>
          <w:tcPr>
            <w:tcW w:w="1417" w:type="dxa"/>
            <w:shd w:val="clear" w:color="auto" w:fill="auto"/>
          </w:tcPr>
          <w:p w14:paraId="0D6BC192" w14:textId="77777777" w:rsidR="00EC4F5F" w:rsidRPr="00CD78B5" w:rsidRDefault="00EC4F5F" w:rsidP="00470783"/>
        </w:tc>
      </w:tr>
    </w:tbl>
    <w:p w14:paraId="24E42AAE" w14:textId="77777777" w:rsidR="00EC4F5F" w:rsidRPr="00D3236E" w:rsidRDefault="00EC4F5F" w:rsidP="005C2072">
      <w:pPr>
        <w:pStyle w:val="Titredeniveau2"/>
      </w:pPr>
    </w:p>
    <w:p w14:paraId="7F41BC90" w14:textId="4978608E" w:rsidR="007256B4" w:rsidRPr="005C2072" w:rsidRDefault="007256B4" w:rsidP="005C2072">
      <w:pPr>
        <w:pStyle w:val="Titredeniveau2"/>
        <w:rPr>
          <w:rStyle w:val="Emphaseple"/>
          <w:i w:val="0"/>
          <w:color w:val="1A7BB0"/>
        </w:rPr>
      </w:pPr>
      <w:r w:rsidRPr="007256B4">
        <w:rPr>
          <w:rStyle w:val="Emphaseple"/>
          <w:i w:val="0"/>
          <w:iCs w:val="0"/>
          <w:color w:val="2B9800"/>
        </w:rPr>
        <w:t>PROGRAMME DES TRAVAUX D’INFRASTRUCTURE</w:t>
      </w:r>
    </w:p>
    <w:p w14:paraId="3D445A07" w14:textId="77777777" w:rsidR="007256B4" w:rsidRPr="00613085" w:rsidRDefault="007256B4" w:rsidP="007256B4">
      <w:pPr>
        <w:pStyle w:val="Tableau"/>
        <w:shd w:val="clear" w:color="auto" w:fill="FFFFFF"/>
        <w:rPr>
          <w:rFonts w:ascii="Arial" w:hAnsi="Arial"/>
          <w:sz w:val="24"/>
          <w:szCs w:val="24"/>
        </w:rPr>
      </w:pPr>
    </w:p>
    <w:tbl>
      <w:tblPr>
        <w:tblW w:w="0" w:type="auto"/>
        <w:tblLayout w:type="fixed"/>
        <w:tblLook w:val="0000" w:firstRow="0" w:lastRow="0" w:firstColumn="0" w:lastColumn="0" w:noHBand="0" w:noVBand="0"/>
      </w:tblPr>
      <w:tblGrid>
        <w:gridCol w:w="3020"/>
        <w:gridCol w:w="3020"/>
        <w:gridCol w:w="3021"/>
      </w:tblGrid>
      <w:tr w:rsidR="007256B4" w:rsidRPr="00613085" w14:paraId="3557A58F" w14:textId="77777777" w:rsidTr="00320067">
        <w:trPr>
          <w:trHeight w:val="394"/>
        </w:trPr>
        <w:tc>
          <w:tcPr>
            <w:tcW w:w="9061"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23E9145" w14:textId="28597FB8" w:rsidR="007256B4" w:rsidRPr="00613085" w:rsidRDefault="007256B4" w:rsidP="007256B4">
            <w:r w:rsidRPr="00613085">
              <w:t xml:space="preserve">Programme des travaux </w:t>
            </w:r>
            <w:r w:rsidR="008C5EFB">
              <w:t xml:space="preserve">de création et d’entretien </w:t>
            </w:r>
            <w:r w:rsidRPr="00613085">
              <w:t>d’infrastructure (routes, places de dépôt, …)</w:t>
            </w:r>
          </w:p>
        </w:tc>
      </w:tr>
      <w:tr w:rsidR="007256B4" w:rsidRPr="00613085" w14:paraId="3E51280E"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7E774034" w14:textId="77777777" w:rsidR="007256B4" w:rsidRPr="00613085" w:rsidRDefault="007256B4" w:rsidP="007256B4">
            <w:r w:rsidRPr="00613085">
              <w:t>Année prévisionnelle de réalisation des travaux</w:t>
            </w:r>
          </w:p>
        </w:tc>
        <w:tc>
          <w:tcPr>
            <w:tcW w:w="302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E71941" w14:textId="77777777" w:rsidR="007256B4" w:rsidRPr="00613085" w:rsidRDefault="007256B4" w:rsidP="007256B4">
            <w:r w:rsidRPr="00613085">
              <w:t>Numéro(s) de(s) parcelle(s) ou sous parcelle(s)</w:t>
            </w:r>
          </w:p>
        </w:tc>
        <w:tc>
          <w:tcPr>
            <w:tcW w:w="3021"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FC0B0F3" w14:textId="77777777" w:rsidR="007256B4" w:rsidRPr="00613085" w:rsidRDefault="007256B4" w:rsidP="007256B4">
            <w:r w:rsidRPr="00613085">
              <w:t>Nature de l'intervention</w:t>
            </w:r>
          </w:p>
        </w:tc>
      </w:tr>
      <w:tr w:rsidR="007256B4" w:rsidRPr="00613085" w14:paraId="64307AC8"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A7A6964"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552A0608" w14:textId="77777777" w:rsidR="007256B4" w:rsidRPr="00613085" w:rsidRDefault="007256B4" w:rsidP="007256B4">
            <w:pPr>
              <w:rPr>
                <w:i/>
                <w:shd w:val="clear" w:color="auto" w:fill="DEEAF6"/>
              </w:rPr>
            </w:pPr>
          </w:p>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48363F8A" w14:textId="77777777" w:rsidR="007256B4" w:rsidRPr="00613085" w:rsidRDefault="007256B4" w:rsidP="007256B4">
            <w:r w:rsidRPr="00613085">
              <w:t xml:space="preserve">  </w:t>
            </w:r>
          </w:p>
        </w:tc>
      </w:tr>
      <w:tr w:rsidR="007256B4" w:rsidRPr="00613085" w14:paraId="111755D8"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2E328D8"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FA2A64F" w14:textId="77777777" w:rsidR="007256B4" w:rsidRPr="00613085" w:rsidRDefault="007256B4" w:rsidP="007256B4"/>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2DD2F540" w14:textId="77777777" w:rsidR="007256B4" w:rsidRPr="00613085" w:rsidRDefault="007256B4" w:rsidP="007256B4"/>
        </w:tc>
      </w:tr>
      <w:tr w:rsidR="007256B4" w:rsidRPr="00613085" w14:paraId="36E28A5D" w14:textId="77777777" w:rsidTr="00320067">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4744FEC8" w14:textId="77777777" w:rsidR="007256B4" w:rsidRPr="00613085" w:rsidRDefault="007256B4" w:rsidP="007256B4"/>
        </w:tc>
        <w:tc>
          <w:tcPr>
            <w:tcW w:w="3020" w:type="dxa"/>
            <w:tcBorders>
              <w:top w:val="single" w:sz="4" w:space="0" w:color="000000"/>
              <w:left w:val="single" w:sz="4" w:space="0" w:color="000000"/>
              <w:bottom w:val="single" w:sz="4" w:space="0" w:color="000000"/>
              <w:right w:val="single" w:sz="4" w:space="0" w:color="000000"/>
            </w:tcBorders>
            <w:shd w:val="clear" w:color="auto" w:fill="auto"/>
          </w:tcPr>
          <w:p w14:paraId="3CEF2B27" w14:textId="77777777" w:rsidR="007256B4" w:rsidRPr="00613085" w:rsidRDefault="007256B4" w:rsidP="007256B4"/>
        </w:tc>
        <w:tc>
          <w:tcPr>
            <w:tcW w:w="3021" w:type="dxa"/>
            <w:tcBorders>
              <w:top w:val="single" w:sz="4" w:space="0" w:color="000000"/>
              <w:left w:val="single" w:sz="4" w:space="0" w:color="000000"/>
              <w:bottom w:val="single" w:sz="4" w:space="0" w:color="000000"/>
              <w:right w:val="single" w:sz="4" w:space="0" w:color="000000"/>
            </w:tcBorders>
            <w:shd w:val="clear" w:color="auto" w:fill="auto"/>
          </w:tcPr>
          <w:p w14:paraId="3E57519B" w14:textId="77777777" w:rsidR="007256B4" w:rsidRPr="00613085" w:rsidRDefault="007256B4" w:rsidP="007256B4"/>
        </w:tc>
      </w:tr>
      <w:tr w:rsidR="007256B4" w:rsidRPr="00613085" w14:paraId="3EE284B8" w14:textId="77777777" w:rsidTr="005C2072">
        <w:trPr>
          <w:trHeight w:val="506"/>
        </w:trPr>
        <w:tc>
          <w:tcPr>
            <w:tcW w:w="3020" w:type="dxa"/>
            <w:tcBorders>
              <w:top w:val="single" w:sz="4" w:space="0" w:color="000000"/>
            </w:tcBorders>
            <w:shd w:val="clear" w:color="auto" w:fill="auto"/>
          </w:tcPr>
          <w:p w14:paraId="1AE7D020" w14:textId="77777777" w:rsidR="007256B4" w:rsidRPr="00613085" w:rsidRDefault="007256B4" w:rsidP="007256B4">
            <w:pPr>
              <w:rPr>
                <w:shd w:val="clear" w:color="auto" w:fill="FFFF00"/>
              </w:rPr>
            </w:pPr>
          </w:p>
        </w:tc>
        <w:tc>
          <w:tcPr>
            <w:tcW w:w="3020" w:type="dxa"/>
            <w:tcBorders>
              <w:top w:val="single" w:sz="4" w:space="0" w:color="000000"/>
            </w:tcBorders>
            <w:shd w:val="clear" w:color="auto" w:fill="auto"/>
          </w:tcPr>
          <w:p w14:paraId="4A2826D1" w14:textId="77777777" w:rsidR="007256B4" w:rsidRPr="00613085" w:rsidRDefault="007256B4" w:rsidP="007256B4">
            <w:pPr>
              <w:rPr>
                <w:shd w:val="clear" w:color="auto" w:fill="FFFF00"/>
              </w:rPr>
            </w:pPr>
          </w:p>
        </w:tc>
        <w:tc>
          <w:tcPr>
            <w:tcW w:w="3021" w:type="dxa"/>
            <w:tcBorders>
              <w:top w:val="single" w:sz="4" w:space="0" w:color="000000"/>
            </w:tcBorders>
            <w:shd w:val="clear" w:color="auto" w:fill="auto"/>
          </w:tcPr>
          <w:p w14:paraId="0165F131" w14:textId="77777777" w:rsidR="007256B4" w:rsidRPr="00613085" w:rsidRDefault="007256B4" w:rsidP="007256B4">
            <w:pPr>
              <w:rPr>
                <w:shd w:val="clear" w:color="auto" w:fill="FFFF00"/>
              </w:rPr>
            </w:pPr>
          </w:p>
        </w:tc>
      </w:tr>
    </w:tbl>
    <w:p w14:paraId="28A9EFB2" w14:textId="07EE909D" w:rsidR="005C2072" w:rsidRDefault="005C2072" w:rsidP="007256B4">
      <w:pPr>
        <w:rPr>
          <w:rFonts w:asciiTheme="minorHAnsi" w:hAnsiTheme="minorHAnsi" w:cstheme="minorHAnsi"/>
        </w:rPr>
      </w:pPr>
    </w:p>
    <w:p w14:paraId="53DC6DCF" w14:textId="77777777" w:rsidR="00D941D5" w:rsidRPr="00D941D5" w:rsidRDefault="00D941D5" w:rsidP="00D941D5">
      <w:r w:rsidRPr="00D941D5">
        <w:t>Plan de gestion fait le :</w:t>
      </w:r>
      <w:r w:rsidRPr="00D941D5">
        <w:tab/>
      </w:r>
      <w:r w:rsidRPr="00D941D5">
        <w:tab/>
      </w:r>
      <w:r w:rsidRPr="00D941D5">
        <w:tab/>
      </w:r>
      <w:r w:rsidRPr="00D941D5">
        <w:tab/>
        <w:t>A :</w:t>
      </w:r>
    </w:p>
    <w:p w14:paraId="6377F6C1" w14:textId="77777777" w:rsidR="00D941D5" w:rsidRPr="00D941D5" w:rsidRDefault="00D941D5" w:rsidP="00D941D5"/>
    <w:p w14:paraId="662E899C" w14:textId="4B8EDC4D" w:rsidR="005C2072" w:rsidRPr="00D941D5" w:rsidRDefault="00D941D5" w:rsidP="00D941D5">
      <w:r w:rsidRPr="00D941D5">
        <w:t>Signature(s)</w:t>
      </w:r>
      <w:r w:rsidR="005C2072" w:rsidRPr="00D941D5">
        <w:br w:type="page"/>
      </w:r>
    </w:p>
    <w:p w14:paraId="63D54615" w14:textId="77777777" w:rsidR="00CC0B66" w:rsidRDefault="00CC0B66" w:rsidP="007256B4">
      <w:pPr>
        <w:rPr>
          <w:rFonts w:asciiTheme="minorHAnsi" w:hAnsiTheme="minorHAnsi" w:cstheme="minorHAnsi"/>
        </w:rPr>
      </w:pPr>
    </w:p>
    <w:p w14:paraId="27553F22" w14:textId="6E577391" w:rsidR="008C5EFB" w:rsidRDefault="00571654" w:rsidP="00B616CC">
      <w:pPr>
        <w:rPr>
          <w:rStyle w:val="Emphaseple"/>
          <w:b/>
          <w:i w:val="0"/>
          <w:iCs w:val="0"/>
          <w:color w:val="auto"/>
        </w:rPr>
      </w:pPr>
      <w:r w:rsidRPr="00571654">
        <w:rPr>
          <w:rStyle w:val="Emphaseple"/>
          <w:b/>
          <w:i w:val="0"/>
          <w:iCs w:val="0"/>
          <w:color w:val="auto"/>
        </w:rPr>
        <w:t>LISTE DES PIÈCES JOINTES OBLIGATOIRES</w:t>
      </w:r>
    </w:p>
    <w:p w14:paraId="3C2D0CEA" w14:textId="77777777" w:rsidR="008C5EFB" w:rsidRPr="00571654" w:rsidRDefault="008C5EFB" w:rsidP="00571654">
      <w:pPr>
        <w:rPr>
          <w:rStyle w:val="Emphaseple"/>
          <w:b/>
          <w:i w:val="0"/>
          <w:iCs w:val="0"/>
          <w:color w:val="auto"/>
        </w:rPr>
      </w:pPr>
    </w:p>
    <w:p w14:paraId="3747E429" w14:textId="77777777" w:rsidR="00571654" w:rsidRPr="00571654" w:rsidRDefault="00571654" w:rsidP="00571654">
      <w:pPr>
        <w:rPr>
          <w:rStyle w:val="Emphaseple"/>
          <w:i w:val="0"/>
          <w:iCs w:val="0"/>
          <w:color w:val="auto"/>
        </w:rPr>
      </w:pPr>
      <w:r w:rsidRPr="00571654">
        <w:rPr>
          <w:rStyle w:val="Emphaseple"/>
          <w:i w:val="0"/>
          <w:iCs w:val="0"/>
          <w:color w:val="auto"/>
        </w:rPr>
        <w:t xml:space="preserve">PIÈCES JOINTES conformément à l'arrêté du Ministère de l'Agriculture en date du 19 juillet 2012 : </w:t>
      </w:r>
    </w:p>
    <w:p w14:paraId="5C08D4FB" w14:textId="25D18726" w:rsidR="00571654" w:rsidRPr="00571654" w:rsidRDefault="00571654" w:rsidP="00B616CC">
      <w:pPr>
        <w:pStyle w:val="Listeniveau1"/>
        <w:rPr>
          <w:rStyle w:val="Emphaseple"/>
          <w:i w:val="0"/>
          <w:iCs w:val="0"/>
          <w:color w:val="auto"/>
        </w:rPr>
      </w:pPr>
      <w:r w:rsidRPr="00571654">
        <w:rPr>
          <w:rStyle w:val="Emphaseple"/>
          <w:i w:val="0"/>
          <w:iCs w:val="0"/>
          <w:color w:val="auto"/>
        </w:rPr>
        <w:t xml:space="preserve">Plan de situation à </w:t>
      </w:r>
      <w:r w:rsidR="008C5EFB">
        <w:rPr>
          <w:rStyle w:val="Emphaseple"/>
          <w:i w:val="0"/>
          <w:iCs w:val="0"/>
          <w:color w:val="auto"/>
        </w:rPr>
        <w:t>l’échelle 1/25000</w:t>
      </w:r>
      <w:r w:rsidRPr="00571654">
        <w:rPr>
          <w:rStyle w:val="Emphaseple"/>
          <w:i w:val="0"/>
          <w:iCs w:val="0"/>
          <w:color w:val="auto"/>
        </w:rPr>
        <w:t>, indiquant le chef-lieu de la ou des communes de situation de la forêt, les voies d’accès et les contours de la propriété faisant l’objet du plan de gestion</w:t>
      </w:r>
    </w:p>
    <w:p w14:paraId="59DF8416" w14:textId="77777777" w:rsidR="00571654" w:rsidRPr="00571654" w:rsidRDefault="00571654" w:rsidP="00B616CC">
      <w:pPr>
        <w:pStyle w:val="Listeniveau1"/>
        <w:ind w:left="360"/>
        <w:rPr>
          <w:rStyle w:val="Emphaseple"/>
          <w:i w:val="0"/>
          <w:iCs w:val="0"/>
          <w:color w:val="auto"/>
        </w:rPr>
      </w:pPr>
    </w:p>
    <w:p w14:paraId="6EDB3733" w14:textId="34473829" w:rsidR="00571654" w:rsidRDefault="00571654" w:rsidP="00B616CC">
      <w:pPr>
        <w:pStyle w:val="Listeniveau1"/>
        <w:rPr>
          <w:rStyle w:val="Emphaseple"/>
          <w:i w:val="0"/>
          <w:iCs w:val="0"/>
          <w:color w:val="auto"/>
        </w:rPr>
      </w:pPr>
      <w:r w:rsidRPr="00571654">
        <w:rPr>
          <w:rStyle w:val="Emphaseple"/>
          <w:i w:val="0"/>
          <w:iCs w:val="0"/>
          <w:color w:val="auto"/>
        </w:rPr>
        <w:t>Plan de la forêt où figure la date d’établissement, la surface totale de la forêt, le parcellaire forestier, les types de peuplements SRGS, et la desserte interne de la propriété. L’échelle ne doit pas être inférieure au 1/10000.Faire figurer le Nord géographique.</w:t>
      </w:r>
    </w:p>
    <w:p w14:paraId="6AE19F5A" w14:textId="77777777" w:rsidR="00571654" w:rsidRPr="00571654" w:rsidRDefault="00571654" w:rsidP="005C2072">
      <w:pPr>
        <w:pStyle w:val="Listeniveau1"/>
        <w:rPr>
          <w:rStyle w:val="Emphaseple"/>
          <w:i w:val="0"/>
          <w:iCs w:val="0"/>
          <w:color w:val="auto"/>
        </w:rPr>
      </w:pPr>
    </w:p>
    <w:p w14:paraId="6CAB3B66" w14:textId="2B424DE5" w:rsidR="00571654" w:rsidRPr="00571654" w:rsidRDefault="00571654" w:rsidP="00B616CC">
      <w:pPr>
        <w:pStyle w:val="Listeniveau1"/>
        <w:rPr>
          <w:rStyle w:val="Emphaseple"/>
          <w:i w:val="0"/>
          <w:iCs w:val="0"/>
          <w:color w:val="auto"/>
        </w:rPr>
      </w:pPr>
      <w:r w:rsidRPr="00571654">
        <w:rPr>
          <w:rStyle w:val="Emphaseple"/>
          <w:i w:val="0"/>
          <w:iCs w:val="0"/>
          <w:color w:val="auto"/>
        </w:rPr>
        <w:t>Liste des parcelles cadastrales (lorsqu’un plan simple de gestion est présenté collectivement, il doit comporter la liste des parcelles cadastrales appartenant à chaque propriétaire).</w:t>
      </w:r>
    </w:p>
    <w:p w14:paraId="0012B411" w14:textId="77777777" w:rsidR="00571654" w:rsidRPr="00571654" w:rsidRDefault="00571654" w:rsidP="00B616CC">
      <w:pPr>
        <w:pStyle w:val="Listeniveau1"/>
        <w:ind w:left="720"/>
        <w:rPr>
          <w:rStyle w:val="Emphaseple"/>
          <w:i w:val="0"/>
          <w:iCs w:val="0"/>
          <w:color w:val="auto"/>
        </w:rPr>
      </w:pPr>
    </w:p>
    <w:p w14:paraId="689294F7" w14:textId="29B30B3B" w:rsidR="00571654" w:rsidRPr="00571654" w:rsidRDefault="00571654" w:rsidP="00B616CC">
      <w:pPr>
        <w:pStyle w:val="Listeniveau1"/>
        <w:rPr>
          <w:rStyle w:val="Emphaseple"/>
          <w:i w:val="0"/>
          <w:iCs w:val="0"/>
          <w:color w:val="auto"/>
        </w:rPr>
      </w:pPr>
      <w:r w:rsidRPr="00571654">
        <w:rPr>
          <w:rStyle w:val="Emphaseple"/>
          <w:i w:val="0"/>
          <w:iCs w:val="0"/>
          <w:color w:val="auto"/>
        </w:rPr>
        <w:t>Si un parcellaire forestier a été établi, joindre un tableau ou un plan de correspondance entre les parcelles cadastrales et les parcelles forestières.</w:t>
      </w:r>
    </w:p>
    <w:p w14:paraId="5A69A8B0" w14:textId="77777777" w:rsidR="00571654" w:rsidRPr="00571654" w:rsidRDefault="00571654" w:rsidP="00B616CC">
      <w:pPr>
        <w:pStyle w:val="Listeniveau1"/>
        <w:ind w:left="720"/>
        <w:rPr>
          <w:rStyle w:val="Emphaseple"/>
          <w:i w:val="0"/>
          <w:iCs w:val="0"/>
          <w:color w:val="auto"/>
        </w:rPr>
      </w:pPr>
    </w:p>
    <w:p w14:paraId="22795110" w14:textId="54C2A362" w:rsidR="00571654" w:rsidRPr="00571654" w:rsidRDefault="00571654" w:rsidP="00B616CC">
      <w:pPr>
        <w:pStyle w:val="Listeniveau1"/>
        <w:rPr>
          <w:rStyle w:val="Emphaseple"/>
          <w:i w:val="0"/>
          <w:iCs w:val="0"/>
          <w:color w:val="auto"/>
        </w:rPr>
      </w:pPr>
      <w:r w:rsidRPr="00571654">
        <w:rPr>
          <w:rStyle w:val="Emphaseple"/>
          <w:i w:val="0"/>
          <w:iCs w:val="0"/>
          <w:color w:val="auto"/>
        </w:rPr>
        <w:t>Il ne doit y avoir aucune ambiguïté sur la localisation géographique des coupes, plusieurs solutions sont possibles :</w:t>
      </w:r>
    </w:p>
    <w:p w14:paraId="2327A696" w14:textId="38320310" w:rsidR="00571654" w:rsidRPr="00571654" w:rsidRDefault="00571654" w:rsidP="00B616CC">
      <w:pPr>
        <w:pStyle w:val="Listeniveau2"/>
        <w:rPr>
          <w:rStyle w:val="Emphaseple"/>
          <w:i w:val="0"/>
          <w:iCs w:val="0"/>
          <w:color w:val="auto"/>
        </w:rPr>
      </w:pPr>
      <w:r w:rsidRPr="00571654">
        <w:rPr>
          <w:rStyle w:val="Emphaseple"/>
          <w:i w:val="0"/>
          <w:iCs w:val="0"/>
          <w:color w:val="auto"/>
        </w:rPr>
        <w:t>un plan de la forêt (fond cadastral ou topographique) où figurent les coupes et travaux projetés pendant la durée du PSG</w:t>
      </w:r>
    </w:p>
    <w:p w14:paraId="432E7ED1" w14:textId="71AC47E3" w:rsidR="00571654" w:rsidRPr="00571654" w:rsidRDefault="00571654" w:rsidP="00B616CC">
      <w:pPr>
        <w:pStyle w:val="Listeniveau2"/>
        <w:rPr>
          <w:rStyle w:val="Emphaseple"/>
          <w:i w:val="0"/>
          <w:iCs w:val="0"/>
          <w:color w:val="auto"/>
        </w:rPr>
      </w:pPr>
      <w:r w:rsidRPr="00571654">
        <w:rPr>
          <w:rStyle w:val="Emphaseple"/>
          <w:i w:val="0"/>
          <w:iCs w:val="0"/>
          <w:color w:val="auto"/>
        </w:rPr>
        <w:t>un tableau de correspondance entre parcelles forestières ou cadastrales avec les coupes projetée</w:t>
      </w:r>
      <w:r w:rsidR="00DB7FDD">
        <w:rPr>
          <w:rStyle w:val="Emphaseple"/>
          <w:i w:val="0"/>
          <w:iCs w:val="0"/>
          <w:color w:val="auto"/>
        </w:rPr>
        <w:t>s</w:t>
      </w:r>
      <w:r w:rsidRPr="00571654">
        <w:rPr>
          <w:rStyle w:val="Emphaseple"/>
          <w:i w:val="0"/>
          <w:iCs w:val="0"/>
          <w:color w:val="auto"/>
        </w:rPr>
        <w:t>.</w:t>
      </w:r>
    </w:p>
    <w:p w14:paraId="69C3E5D9" w14:textId="77777777" w:rsidR="00571654" w:rsidRPr="00571654" w:rsidRDefault="00571654" w:rsidP="00B616CC">
      <w:pPr>
        <w:pStyle w:val="Listeniveau1"/>
        <w:ind w:left="720"/>
        <w:rPr>
          <w:rStyle w:val="Emphaseple"/>
          <w:i w:val="0"/>
          <w:iCs w:val="0"/>
          <w:color w:val="auto"/>
        </w:rPr>
      </w:pPr>
    </w:p>
    <w:p w14:paraId="2C2CC80B" w14:textId="0825E1B0" w:rsidR="00571654" w:rsidRPr="00B616CC" w:rsidRDefault="00B616CC" w:rsidP="00B616CC">
      <w:pPr>
        <w:pStyle w:val="Listeniveau1"/>
        <w:rPr>
          <w:rStyle w:val="Emphaseple"/>
          <w:i w:val="0"/>
          <w:iCs w:val="0"/>
          <w:color w:val="auto"/>
        </w:rPr>
      </w:pPr>
      <w:r w:rsidRPr="00B616CC">
        <w:rPr>
          <w:rStyle w:val="Emphaseple"/>
          <w:i w:val="0"/>
          <w:iCs w:val="0"/>
          <w:color w:val="auto"/>
        </w:rPr>
        <w:t>Le cas échéant, la convention d’ouverture d’espaces boisés au public signée avec une collectivité lorsqu’elle nécessite, conformément à l’article L. 122-9 du code forestier, d’intégrer les objectifs d’accueil du public dans le plan simple de gestion</w:t>
      </w:r>
    </w:p>
    <w:p w14:paraId="304FC074" w14:textId="4B4A743A" w:rsidR="00B616CC" w:rsidRDefault="00B616CC" w:rsidP="00B616CC">
      <w:pPr>
        <w:pStyle w:val="Listeniveau1"/>
      </w:pPr>
      <w:r w:rsidRPr="00B616CC">
        <w:t>Le cas échéant, le contrat Natura 2000</w:t>
      </w:r>
      <w:r>
        <w:t> ;</w:t>
      </w:r>
    </w:p>
    <w:p w14:paraId="0259B80E" w14:textId="35CF2448" w:rsidR="00B616CC" w:rsidRDefault="00B616CC" w:rsidP="00B616CC">
      <w:pPr>
        <w:pStyle w:val="Listeniveau1"/>
        <w:rPr>
          <w:rStyle w:val="Emphaseple"/>
          <w:i w:val="0"/>
          <w:iCs w:val="0"/>
          <w:color w:val="auto"/>
        </w:rPr>
      </w:pPr>
      <w:r w:rsidRPr="00B616CC">
        <w:rPr>
          <w:rStyle w:val="Emphaseple"/>
          <w:i w:val="0"/>
          <w:iCs w:val="0"/>
          <w:color w:val="auto"/>
        </w:rPr>
        <w:t>Si le propriétaire est une personne morale, copie du document nommant représentant légal de celle-ci la</w:t>
      </w:r>
      <w:r>
        <w:rPr>
          <w:rStyle w:val="Emphaseple"/>
          <w:i w:val="0"/>
          <w:iCs w:val="0"/>
          <w:color w:val="auto"/>
        </w:rPr>
        <w:t xml:space="preserve"> </w:t>
      </w:r>
      <w:r w:rsidRPr="00B616CC">
        <w:rPr>
          <w:rStyle w:val="Emphaseple"/>
          <w:i w:val="0"/>
          <w:iCs w:val="0"/>
          <w:color w:val="auto"/>
        </w:rPr>
        <w:t>personne qui présente le plan en son nom</w:t>
      </w:r>
      <w:r>
        <w:rPr>
          <w:rStyle w:val="Emphaseple"/>
          <w:i w:val="0"/>
          <w:iCs w:val="0"/>
          <w:color w:val="auto"/>
        </w:rPr>
        <w:t> ;</w:t>
      </w:r>
    </w:p>
    <w:p w14:paraId="5EDD4652" w14:textId="28120E0B" w:rsidR="004A1CB2" w:rsidRPr="00B616CC" w:rsidRDefault="00B616CC" w:rsidP="00B616CC">
      <w:pPr>
        <w:pStyle w:val="Listeniveau1"/>
        <w:rPr>
          <w:rStyle w:val="Emphaseple"/>
          <w:i w:val="0"/>
          <w:iCs w:val="0"/>
          <w:color w:val="auto"/>
        </w:rPr>
      </w:pPr>
      <w:r w:rsidRPr="00B616CC">
        <w:rPr>
          <w:rStyle w:val="Emphaseple"/>
          <w:i w:val="0"/>
          <w:iCs w:val="0"/>
          <w:color w:val="auto"/>
        </w:rPr>
        <w:t>Si le plan n’est pas présenté par le propriétaire ou, pour une personne morale, par son représentant légal,</w:t>
      </w:r>
      <w:r>
        <w:rPr>
          <w:rStyle w:val="Emphaseple"/>
          <w:i w:val="0"/>
          <w:iCs w:val="0"/>
          <w:color w:val="auto"/>
        </w:rPr>
        <w:t xml:space="preserve"> </w:t>
      </w:r>
      <w:r w:rsidRPr="00B616CC">
        <w:rPr>
          <w:rStyle w:val="Emphaseple"/>
          <w:i w:val="0"/>
          <w:iCs w:val="0"/>
          <w:color w:val="auto"/>
        </w:rPr>
        <w:t xml:space="preserve">le mandat habilitant la personne qui présente le plan </w:t>
      </w:r>
      <w:r>
        <w:rPr>
          <w:rStyle w:val="Emphaseple"/>
          <w:i w:val="0"/>
          <w:iCs w:val="0"/>
          <w:color w:val="auto"/>
        </w:rPr>
        <w:t>à leur place à signer ce dernier.</w:t>
      </w:r>
    </w:p>
    <w:sectPr w:rsidR="004A1CB2" w:rsidRPr="00B616CC" w:rsidSect="00613EC5">
      <w:headerReference w:type="first" r:id="rId16"/>
      <w:footerReference w:type="first" r:id="rId17"/>
      <w:pgSz w:w="11906" w:h="16838"/>
      <w:pgMar w:top="1418" w:right="1418" w:bottom="1418" w:left="1418" w:header="340" w:footer="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45313" w14:textId="77777777" w:rsidR="002447EE" w:rsidRDefault="002447EE" w:rsidP="00B5473B">
      <w:r>
        <w:separator/>
      </w:r>
    </w:p>
  </w:endnote>
  <w:endnote w:type="continuationSeparator" w:id="0">
    <w:p w14:paraId="1CAC03B5" w14:textId="77777777" w:rsidR="002447EE" w:rsidRDefault="002447EE" w:rsidP="00B54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 Thi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Roboto Black">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FF" w:usb1="5000205B" w:usb2="00000020" w:usb3="00000000" w:csb0="0000019F" w:csb1="00000000"/>
  </w:font>
  <w:font w:name="Roboto Condensed Light">
    <w:panose1 w:val="02000000000000000000"/>
    <w:charset w:val="00"/>
    <w:family w:val="auto"/>
    <w:pitch w:val="variable"/>
    <w:sig w:usb0="E00002FF" w:usb1="5000205B" w:usb2="00000020" w:usb3="00000000" w:csb0="0000019F" w:csb1="00000000"/>
  </w:font>
  <w:font w:name="Roboto Lt">
    <w:altName w:val="Times New Roman"/>
    <w:charset w:val="00"/>
    <w:family w:val="auto"/>
    <w:pitch w:val="variable"/>
    <w:sig w:usb0="00000001"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rodepage"/>
      </w:rPr>
      <w:id w:val="505713009"/>
      <w:docPartObj>
        <w:docPartGallery w:val="Page Numbers (Bottom of Page)"/>
        <w:docPartUnique/>
      </w:docPartObj>
    </w:sdtPr>
    <w:sdtContent>
      <w:p w14:paraId="2965D2E0" w14:textId="389C3E7E" w:rsidR="00D509BA" w:rsidRDefault="00D509BA" w:rsidP="00B5473B">
        <w:pPr>
          <w:pStyle w:val="Pieddepage"/>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3E2E316" w14:textId="77777777" w:rsidR="00D509BA" w:rsidRDefault="00D509BA" w:rsidP="00B5473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DCA1C" w14:textId="541D5530" w:rsidR="00D509BA" w:rsidRDefault="00D509BA" w:rsidP="009B2752">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86912" behindDoc="0" locked="0" layoutInCell="1" allowOverlap="1" wp14:anchorId="72285E63" wp14:editId="045A02E9">
              <wp:simplePos x="0" y="0"/>
              <wp:positionH relativeFrom="page">
                <wp:posOffset>0</wp:posOffset>
              </wp:positionH>
              <wp:positionV relativeFrom="paragraph">
                <wp:posOffset>95885</wp:posOffset>
              </wp:positionV>
              <wp:extent cx="7538720" cy="0"/>
              <wp:effectExtent l="0" t="0" r="24130" b="19050"/>
              <wp:wrapNone/>
              <wp:docPr id="13" name="Connecteur droit 13"/>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854B71" id="Connecteur droit 13" o:spid="_x0000_s1026" style="position:absolute;flip:x;z-index:2516869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Kd3gEAAA4EAAAOAAAAZHJzL2Uyb0RvYy54bWysU9uO0zAQfUfiHyy/06RdsbtETVeiy8ID&#10;gmqBD3CdcWPJN429Tfv3jJ00rAAhgXixPPacM3PO2Ou7kzXsCBi1dy1fLmrOwEnfaXdo+bevD69u&#10;OYtJuE4Y76DlZ4j8bvPyxXoIDax8700HyIjExWYILe9TCk1VRdmDFXHhAzi6VB6tSBTioepQDMRu&#10;TbWq6+tq8NgF9BJipNP78ZJvCr9SINNnpSIkZlpOvaWyYln3ea02a9EcUIRey6kN8Q9dWKEdFZ2p&#10;7kUS7An1L1RWS/TRq7SQ3lZeKS2haCA1y/onNV96EaBoIXNimG2K/49WfjrukOmOZnfFmROWZrT1&#10;zpFx8ISsQ68ToyvyaQixofSt2+EUxbDDLPqk0DJldPhANMUGEsZOxeXz7DKcEpN0ePP66vZmRcOQ&#10;l7tqpMhUAWN6D96yvGm50S4bIBpx/BgTlaXUS0o+Ni6v0RvdPWhjSoCH/dYgOwoa+bu316v6Te6e&#10;gM/SKMrQKmsaVZRdOhsYaR9BkSvU7ainvEeYaYWU4NJy4jWOsjNMUQszsC59/xE45WcolLf6N+AZ&#10;USp7l2aw1c7j76qn06VlNeZfHBh1Zwv2vjuX+RZr6NEV56YPkl/187jAf3zjzXcAAAD//wMAUEsD&#10;BBQABgAIAAAAIQBAkdCQ3AAAAAcBAAAPAAAAZHJzL2Rvd25yZXYueG1sTI9BS8NAEIXvgv9hGcGb&#10;3aRQrTGbIkLBW0mt4HGanSZpd2dDdpNGf71bPNjje29475t8NVkjRup961hBOktAEFdOt1wr2H2s&#10;H5YgfEDWaByTgm/ysCpub3LMtDtzSeM21CKWsM9QQRNCl0npq4Ys+pnriGN2cL3FEGVfS93jOZZb&#10;I+dJ8igtthwXGuzoraHqtB2sgs16Gs3Cnn6On89DuSs37yEdvpS6v5teX0AEmsL/MVzwIzoUkWnv&#10;BtZeGAXxkRDdRQrikqbLpzmI/Z8ji1xe8xe/AAAA//8DAFBLAQItABQABgAIAAAAIQC2gziS/gAA&#10;AOEBAAATAAAAAAAAAAAAAAAAAAAAAABbQ29udGVudF9UeXBlc10ueG1sUEsBAi0AFAAGAAgAAAAh&#10;ADj9If/WAAAAlAEAAAsAAAAAAAAAAAAAAAAALwEAAF9yZWxzLy5yZWxzUEsBAi0AFAAGAAgAAAAh&#10;AH6QMp3eAQAADgQAAA4AAAAAAAAAAAAAAAAALgIAAGRycy9lMm9Eb2MueG1sUEsBAi0AFAAGAAgA&#10;AAAhAECR0JDcAAAABwEAAA8AAAAAAAAAAAAAAAAAOAQAAGRycy9kb3ducmV2LnhtbFBLBQYAAAAA&#10;BAAEAPMAAABBBQAAAAA=&#10;" strokecolor="#eb6209" strokeweight=".5pt">
              <v:stroke joinstyle="miter"/>
              <w10:wrap anchorx="page"/>
            </v:line>
          </w:pict>
        </mc:Fallback>
      </mc:AlternateContent>
    </w:r>
  </w:p>
  <w:p w14:paraId="240F74C2" w14:textId="22C16DA2" w:rsidR="00D509BA" w:rsidRDefault="00D509BA" w:rsidP="009B2752">
    <w:pPr>
      <w:pStyle w:val="Pieddepage"/>
      <w:rPr>
        <w:rFonts w:ascii="Roboto Condensed Light" w:hAnsi="Roboto Condensed Light"/>
        <w:sz w:val="16"/>
        <w:szCs w:val="16"/>
      </w:rPr>
    </w:pPr>
  </w:p>
  <w:p w14:paraId="78D2DA9E" w14:textId="160253B8" w:rsidR="00D509BA" w:rsidRDefault="00D509BA" w:rsidP="00B5473B">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r>
      <w:rPr>
        <w:noProof/>
        <w:color w:val="FFFFFF" w:themeColor="background1"/>
        <w:lang w:eastAsia="fr-FR"/>
      </w:rPr>
      <mc:AlternateContent>
        <mc:Choice Requires="wps">
          <w:drawing>
            <wp:anchor distT="0" distB="0" distL="114300" distR="114300" simplePos="0" relativeHeight="251688960" behindDoc="0" locked="0" layoutInCell="1" allowOverlap="1" wp14:anchorId="3F6F3D25" wp14:editId="29897FF9">
              <wp:simplePos x="0" y="0"/>
              <wp:positionH relativeFrom="column">
                <wp:posOffset>6325870</wp:posOffset>
              </wp:positionH>
              <wp:positionV relativeFrom="paragraph">
                <wp:posOffset>-567690</wp:posOffset>
              </wp:positionV>
              <wp:extent cx="488189" cy="228392"/>
              <wp:effectExtent l="0" t="0" r="7620" b="635"/>
              <wp:wrapNone/>
              <wp:docPr id="1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170C" w14:textId="77777777" w:rsidR="00D509BA" w:rsidRPr="00194AD8" w:rsidRDefault="00D509BA" w:rsidP="009B2752">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12</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3F6F3D25" id="_x0000_t202" coordsize="21600,21600" o:spt="202" path="m,l,21600r21600,l21600,xe">
              <v:stroke joinstyle="miter"/>
              <v:path gradientshapeok="t" o:connecttype="rect"/>
            </v:shapetype>
            <v:shape id="Text Box 71" o:spid="_x0000_s1026" type="#_x0000_t202" style="position:absolute;left:0;text-align:left;margin-left:498.1pt;margin-top:-44.7pt;width:38.45pt;height:18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Z/rQIAAKwFAAAOAAAAZHJzL2Uyb0RvYy54bWysVG1vmzAQ/j5p/8Hyd8pLSQKopGpDmCZ1&#10;L1K7H+AYE6yBzWwnpJv233c2IU1bTZq28cE62+fn7rl7uKvrQ9eiPVOaS5Hj8CLAiAkqKy62Of7y&#10;UHoJRtoQUZFWCpbjR6bx9fLtm6uhz1gkG9lWTCEAETob+hw3xvSZ72vasI7oC9kzAZe1VB0xsFVb&#10;v1JkAPSu9aMgmPuDVFWvJGVaw2kxXuKlw69rRs2nutbMoDbHkJtxq3Lrxq7+8opkW0X6htNjGuQv&#10;sugIFxD0BFUQQ9BO8VdQHadKalmbCyo7X9Y1p8xxADZh8ILNfUN65rhAcXR/KpP+f7D04/6zQryC&#10;3sUYCdJBjx7YwaBbeUCL0NZn6HUGbvc9OJoDnIOv46r7O0m/aiTkqiFiy26UkkPDSAX5uZf+2dMR&#10;R1uQzfBBVhCH7Ix0QIdadbZ4UA4E6NCnx1NvbC4UDuMkCZMUIwpXUZRcppHNzSfZ9LhX2rxjskPW&#10;yLGC1jtwsr/TZnSdXGwsIUvetq79rXh2AJjjCYSGp/bOJuG6+SMN0nWyTmIvjuZrLw6KwrspV7E3&#10;L8PFrLgsVqsi/GnjhnHW8KpiwoaZlBXGf9a5o8ZHTZy0pWXLKwtnU9Jqu1m1Cu0JKLt037EgZ27+&#10;8zRcvYDLC0phFAe3UeqV82ThxWU889JFkHhBmN6m8yBO46J8TumOC/bvlNCQ43QWzUYt/ZZb4L7X&#10;3EjWcQOzo+VdjpOTE8msAteicq01hLejfVYKm/5TKaDdU6OdXq1ER7Gaw+YAKFbEG1k9gnKVBGWB&#10;PGHggdFI9R2jAYZHjvW3HVEMo/a9APXbSTMZajI2k0EEhac5pkZhNG5WZpxJu17xbQPY4x8m5A38&#10;IzV3+n3KA5K3GxgJjsZxfNmZc753Xk9DdvkLAAD//wMAUEsDBBQABgAIAAAAIQByxTeC4gAAAAwB&#10;AAAPAAAAZHJzL2Rvd25yZXYueG1sTI/LbsIwEEX3SPyDNZXYVODwKCVpHESpSlddhPYDTDwkEfE4&#10;ig2k/foOq7KcmaM756br3jbigp2vHSmYTiIQSIUzNZUKvr/exysQPmgyunGECn7QwzobDlKdGHel&#10;HC/7UAoOIZ9oBVUIbSKlLyq02k9ci8S3o+usDjx2pTSdvnK4beQsipbS6pr4Q6Vb3FZYnPZnqwA3&#10;ufv9PPmdzV/ftrtjTfgoP5QaPfSbFxAB+/APw02f1SFjp4M7k/GiURDHyxmjCsareAHiRkTP8ymI&#10;A6+e5guQWSrvS2R/AAAA//8DAFBLAQItABQABgAIAAAAIQC2gziS/gAAAOEBAAATAAAAAAAAAAAA&#10;AAAAAAAAAABbQ29udGVudF9UeXBlc10ueG1sUEsBAi0AFAAGAAgAAAAhADj9If/WAAAAlAEAAAsA&#10;AAAAAAAAAAAAAAAALwEAAF9yZWxzLy5yZWxzUEsBAi0AFAAGAAgAAAAhAIYJVn+tAgAArAUAAA4A&#10;AAAAAAAAAAAAAAAALgIAAGRycy9lMm9Eb2MueG1sUEsBAi0AFAAGAAgAAAAhAHLFN4LiAAAADAEA&#10;AA8AAAAAAAAAAAAAAAAABwUAAGRycy9kb3ducmV2LnhtbFBLBQYAAAAABAAEAPMAAAAWBgAAAAA=&#10;" filled="f" stroked="f">
              <v:textbox inset="0,0,0,0">
                <w:txbxContent>
                  <w:p w14:paraId="7D75170C" w14:textId="77777777" w:rsidR="00D509BA" w:rsidRPr="00194AD8" w:rsidRDefault="00D509BA" w:rsidP="009B2752">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12</w:t>
                    </w:r>
                    <w:r w:rsidRPr="00194AD8">
                      <w:rPr>
                        <w:rStyle w:val="Numrodepage"/>
                        <w:b/>
                        <w:bCs/>
                        <w:color w:val="FFFFFF" w:themeColor="background1"/>
                        <w:sz w:val="16"/>
                        <w:szCs w:val="16"/>
                      </w:rPr>
                      <w:fldChar w:fldCharType="end"/>
                    </w:r>
                  </w:p>
                </w:txbxContent>
              </v:textbox>
            </v:shape>
          </w:pict>
        </mc:Fallback>
      </mc:AlternateContent>
    </w:r>
  </w:p>
  <w:p w14:paraId="7FB5D11F" w14:textId="77777777" w:rsidR="00D509BA" w:rsidRDefault="00D509BA" w:rsidP="00B5473B">
    <w:pPr>
      <w:pStyle w:val="Pieddepage"/>
      <w:rPr>
        <w:rFonts w:ascii="Roboto Condensed Light" w:hAnsi="Roboto Condensed Light"/>
        <w:sz w:val="16"/>
        <w:szCs w:val="16"/>
      </w:rPr>
    </w:pPr>
  </w:p>
  <w:p w14:paraId="7D247E88" w14:textId="77777777" w:rsidR="00D509BA" w:rsidRPr="009B2752" w:rsidRDefault="00D509BA" w:rsidP="00B5473B">
    <w:pPr>
      <w:pStyle w:val="Pieddepage"/>
      <w:rPr>
        <w:rFonts w:ascii="Roboto Condensed Light" w:hAnsi="Roboto Condensed Light"/>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333E1" w14:textId="5E5B1629" w:rsidR="00D509BA" w:rsidRDefault="00D509BA" w:rsidP="00383193">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700224" behindDoc="0" locked="0" layoutInCell="1" allowOverlap="1" wp14:anchorId="1E28476C" wp14:editId="37789B6D">
              <wp:simplePos x="0" y="0"/>
              <wp:positionH relativeFrom="page">
                <wp:posOffset>0</wp:posOffset>
              </wp:positionH>
              <wp:positionV relativeFrom="paragraph">
                <wp:posOffset>95885</wp:posOffset>
              </wp:positionV>
              <wp:extent cx="10800000" cy="0"/>
              <wp:effectExtent l="0" t="0" r="20955" b="19050"/>
              <wp:wrapNone/>
              <wp:docPr id="33" name="Connecteur droit 33"/>
              <wp:cNvGraphicFramePr/>
              <a:graphic xmlns:a="http://schemas.openxmlformats.org/drawingml/2006/main">
                <a:graphicData uri="http://schemas.microsoft.com/office/word/2010/wordprocessingShape">
                  <wps:wsp>
                    <wps:cNvCnPr/>
                    <wps:spPr>
                      <a:xfrm flipH="1">
                        <a:off x="0" y="0"/>
                        <a:ext cx="1080000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28E54" id="Connecteur droit 33" o:spid="_x0000_s1026" style="position:absolute;flip:x;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7.55pt" to="85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sBi2wEAAA8EAAAOAAAAZHJzL2Uyb0RvYy54bWysU9uO0zAQfUfiHyy/06RdabVETVeiy8ID&#10;gorLB7jOuLHkm8beJv17xk4aVoCEQOTBythzzsw5Hm/vR2vYGTBq71q+XtWcgZO+0+7U8m9fH1/d&#10;cRaTcJ0w3kHLLxD5/e7li+0QGtj43psOkBGJi80QWt6nFJqqirIHK+LKB3B0qDxakSjEU9WhGIjd&#10;mmpT17fV4LEL6CXESLsP0yHfFX6lQKZPSkVIzLScektlxbIe81rttqI5oQi9lnMb4h+6sEI7KrpQ&#10;PYgk2BPqX6isluijV2klva28UlpC0UBq1vVPar70IkDRQubEsNgU/x+t/Hg+INNdy29uOHPC0h3t&#10;vXNkHDwh69DrxOiIfBpCbCh97w44RzEcMIseFVqmjA7vaQSKDSSMjcXly+IyjIlJ2lzXd3X+OJPX&#10;w2riyFwBY3oH3rL803KjXXZANOL8ISaqS6nXlLxtXF6jN7p71MaUAE/HvUF2FnTnb9/cburXuX0C&#10;PkujKEOrLGqSUf7SxcBE+xkU2ZLbLeXLQMJCK6QEl9Yzr3GUnWGKWliA9Z+Bc36GQhnWvwEviFLZ&#10;u7SArXYef1c9jdeW1ZR/dWDSnS04+u5SLrhYQ1NXnJtfSB7r53GB/3jHu+8AAAD//wMAUEsDBBQA&#10;BgAIAAAAIQCJDd2s2wAAAAcBAAAPAAAAZHJzL2Rvd25yZXYueG1sTI/NTsMwEITvSLyDtUjcqB2k&#10;8hPiVAipErcqpUgc3XhJQu11FDtp4OnZigM97sxo9ptiNXsnJhxiF0hDtlAgkOpgO2o07N7WNw8g&#10;YjJkjQuEGr4xwqq8vChMbsORKpy2qRFcQjE3GtqU+lzKWLfoTVyEHom9zzB4k/gcGmkHc+Ry7+St&#10;UnfSm474Q2t6fGmxPmxHr2Gznie39Iefr/fHsdpVm9eUjR9aX1/Nz08gEs7pPwwnfEaHkpn2YSQb&#10;hdPAQxKrywzEyb1Xipfs/xRZFvKcv/wFAAD//wMAUEsBAi0AFAAGAAgAAAAhALaDOJL+AAAA4QEA&#10;ABMAAAAAAAAAAAAAAAAAAAAAAFtDb250ZW50X1R5cGVzXS54bWxQSwECLQAUAAYACAAAACEAOP0h&#10;/9YAAACUAQAACwAAAAAAAAAAAAAAAAAvAQAAX3JlbHMvLnJlbHNQSwECLQAUAAYACAAAACEAzzbA&#10;YtsBAAAPBAAADgAAAAAAAAAAAAAAAAAuAgAAZHJzL2Uyb0RvYy54bWxQSwECLQAUAAYACAAAACEA&#10;iQ3drNsAAAAHAQAADwAAAAAAAAAAAAAAAAA1BAAAZHJzL2Rvd25yZXYueG1sUEsFBgAAAAAEAAQA&#10;8wAAAD0FAAAAAA==&#10;" strokecolor="#eb6209" strokeweight=".5pt">
              <v:stroke joinstyle="miter"/>
              <w10:wrap anchorx="page"/>
            </v:line>
          </w:pict>
        </mc:Fallback>
      </mc:AlternateContent>
    </w:r>
  </w:p>
  <w:p w14:paraId="121A15CF" w14:textId="0F0F8996" w:rsidR="00D509BA" w:rsidRDefault="00D509BA" w:rsidP="00383193">
    <w:pPr>
      <w:pStyle w:val="Pieddepage"/>
      <w:rPr>
        <w:rFonts w:ascii="Roboto Condensed Light" w:hAnsi="Roboto Condensed Light"/>
        <w:sz w:val="16"/>
        <w:szCs w:val="16"/>
      </w:rPr>
    </w:pPr>
  </w:p>
  <w:p w14:paraId="0DC3733B" w14:textId="0A4EFEF0" w:rsidR="00D509BA" w:rsidRDefault="00D509BA" w:rsidP="00383193">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p>
  <w:p w14:paraId="7E3DD3AE" w14:textId="1396FD54" w:rsidR="00D509BA" w:rsidRDefault="00D509BA">
    <w:pPr>
      <w:pStyle w:val="Pieddepage"/>
    </w:pPr>
    <w:r>
      <w:rPr>
        <w:noProof/>
        <w:color w:val="FFFFFF" w:themeColor="background1"/>
        <w:lang w:eastAsia="fr-FR"/>
      </w:rPr>
      <mc:AlternateContent>
        <mc:Choice Requires="wps">
          <w:drawing>
            <wp:anchor distT="0" distB="0" distL="114300" distR="114300" simplePos="0" relativeHeight="251701248" behindDoc="0" locked="0" layoutInCell="1" allowOverlap="1" wp14:anchorId="234AF920" wp14:editId="34748C83">
              <wp:simplePos x="0" y="0"/>
              <wp:positionH relativeFrom="margin">
                <wp:align>right</wp:align>
              </wp:positionH>
              <wp:positionV relativeFrom="paragraph">
                <wp:posOffset>-613410</wp:posOffset>
              </wp:positionV>
              <wp:extent cx="487680" cy="227965"/>
              <wp:effectExtent l="0" t="0" r="7620" b="635"/>
              <wp:wrapNone/>
              <wp:docPr id="3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490C9" w14:textId="77777777" w:rsidR="00D509BA" w:rsidRPr="00194AD8" w:rsidRDefault="00D509BA"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4</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234AF920" id="_x0000_t202" coordsize="21600,21600" o:spt="202" path="m,l,21600r21600,l21600,xe">
              <v:stroke joinstyle="miter"/>
              <v:path gradientshapeok="t" o:connecttype="rect"/>
            </v:shapetype>
            <v:shape id="_x0000_s1027" type="#_x0000_t202" style="position:absolute;left:0;text-align:left;margin-left:-12.8pt;margin-top:-48.3pt;width:38.4pt;height:17.95pt;z-index:25170124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28/sQIAALMFAAAOAAAAZHJzL2Uyb0RvYy54bWysVNtunDAQfa/Uf7D8TriEZQGFjZJlqSql&#10;FynpB3jBLFbBprZ3Ia367x2bZbNJVKlqywPyZXxmzsyZuboeuxYdqFRM8Az7Fx5GlJeiYnyX4S8P&#10;hRNjpDThFWkFpxl+pApfr96+uRr6lAaiEW1FJQIQrtKhz3CjdZ+6riob2hF1IXrK4bIWsiMatnLn&#10;VpIMgN61buB5kTsIWfVSlFQpOM2nS7yy+HVNS/2prhXVqM0wxKbtX9r/1vzd1RVJd5L0DSuPYZC/&#10;iKIjjIPTE1RONEF7yV5BdayUQolaX5Sic0Vds5JaDsDG916wuW9ITy0XSI7qT2lS/w+2/Hj4LBGr&#10;MnwZYsRJBzV6oKNGt2JES9/kZ+hVCmb3PRjqEc6hzpar6u9E+VUhLtYN4Tt6I6UYGkoqiM++dM+e&#10;TjjKgGyHD6ICP2SvhQUaa9mZ5EE6EKBDnR5PtTGxlHAYxssohpsSroJgmUQLE5tL0vlxL5V+R0WH&#10;zCLDEkpvwcnhTunJdDYxvrgoWNva8rf82QFgTifgGp6aOxOEreaPxEs28SYOnTCINk7o5blzU6xD&#10;Jyr85SK/zNfr3P9p/Pph2rCqoty4mZXlh39WuaPGJ02ctKVEyyoDZ0JScrddtxIdCCi7sN8xIWdm&#10;7vMwbL6AywtKfhB6t0HiFFG8dMIiXDjJ0osdz09uk8gLkzAvnlO6Y5z+OyU0ZDhZBItJS7/l5tnv&#10;NTeSdkzD7GhZl+H4ZERSo8ANr2xpNWHttD5LhQn/KRVQ7rnQVq9GopNY9bgdbWuc2mArqkcQsBQg&#10;MNAizD1YNEJ+x2iAGZJh9W1PJMWofc+hCczAmRdyXmznBeElPM1wqSVG02atp9G07yXbNYA9NRoX&#10;N9AqNbMyNj01xQEczAYmg2VznGJm9JzvrdXTrF39AgAA//8DAFBLAwQUAAYACAAAACEAetfAFdwA&#10;AAAHAQAADwAAAGRycy9kb3ducmV2LnhtbEyPwU7DMBBE70j8g7VIXFDrwMGFEKcqRZQThxQ+YBtv&#10;k6jxOordNvD1LCd6nJ3VzJtiOflenWiMXWAL9/MMFHEdXMeNha/Pt9kjqJiQHfaBycI3RViW11cF&#10;5i6cuaLTNjVKQjjmaKFNaci1jnVLHuM8DMTi7cPoMYkcG+1GPEu47/VDlhntsWNpaHGgdUv1YXv0&#10;FmhVhZ+PQ9z46uV1vdl3THf63drbm2n1DCrRlP6f4Q9f0KEUpl04souqtyBDkoXZkzGgxF4YGbKT&#10;g8kWoMtCX/KXvwAAAP//AwBQSwECLQAUAAYACAAAACEAtoM4kv4AAADhAQAAEwAAAAAAAAAAAAAA&#10;AAAAAAAAW0NvbnRlbnRfVHlwZXNdLnhtbFBLAQItABQABgAIAAAAIQA4/SH/1gAAAJQBAAALAAAA&#10;AAAAAAAAAAAAAC8BAABfcmVscy8ucmVsc1BLAQItABQABgAIAAAAIQAuW28/sQIAALMFAAAOAAAA&#10;AAAAAAAAAAAAAC4CAABkcnMvZTJvRG9jLnhtbFBLAQItABQABgAIAAAAIQB618AV3AAAAAcBAAAP&#10;AAAAAAAAAAAAAAAAAAsFAABkcnMvZG93bnJldi54bWxQSwUGAAAAAAQABADzAAAAFAYAAAAA&#10;" filled="f" stroked="f">
              <v:textbox inset="0,0,0,0">
                <w:txbxContent>
                  <w:p w14:paraId="02C490C9" w14:textId="77777777" w:rsidR="00D509BA" w:rsidRPr="00194AD8" w:rsidRDefault="00D509BA"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4</w:t>
                    </w:r>
                    <w:r w:rsidRPr="00194AD8">
                      <w:rPr>
                        <w:rStyle w:val="Numrodepage"/>
                        <w:b/>
                        <w:bCs/>
                        <w:color w:val="FFFFFF" w:themeColor="background1"/>
                        <w:sz w:val="16"/>
                        <w:szCs w:val="16"/>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295301" w14:textId="11B81771" w:rsidR="00D509BA" w:rsidRDefault="00D509BA" w:rsidP="009B2752">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77696" behindDoc="0" locked="0" layoutInCell="1" allowOverlap="1" wp14:anchorId="073E8A34" wp14:editId="1CD22AD6">
              <wp:simplePos x="0" y="0"/>
              <wp:positionH relativeFrom="page">
                <wp:posOffset>0</wp:posOffset>
              </wp:positionH>
              <wp:positionV relativeFrom="paragraph">
                <wp:posOffset>95885</wp:posOffset>
              </wp:positionV>
              <wp:extent cx="7538720" cy="0"/>
              <wp:effectExtent l="0" t="0" r="24130" b="19050"/>
              <wp:wrapNone/>
              <wp:docPr id="4" name="Connecteur droit 4"/>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0C1D86" id="Connecteur droit 4" o:spid="_x0000_s1026" style="position:absolute;flip:x;z-index:25167769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B53QEAAAwEAAAOAAAAZHJzL2Uyb0RvYy54bWysU9uO0zAQfUfiHyy/06Rl2V2ipivRZeEB&#10;QcXlA1xn3FjyTWNv0/49YycNK0BIIF4sjz3nzJzj8fruZA07AkbtXcuXi5ozcNJ32h1a/u3rw4tb&#10;zmISrhPGO2j5GSK/2zx/th5CAyvfe9MBMiJxsRlCy/uUQlNVUfZgRVz4AI4ulUcrEoV4qDoUA7Fb&#10;U63q+roaPHYBvYQY6fR+vOSbwq8UyPRJqQiJmZZTb6msWNZ9XqvNWjQHFKHXcmpD/EMXVmhHRWeq&#10;e5EEe0T9C5XVEn30Ki2kt5VXSksoGkjNsv5JzZdeBChayJwYZpvi/6OVH487ZLpr+RVnTlh6oq13&#10;jnyDR2Qdep3YVXZpCLGh5K3b4RTFsMMs+aTQMmV0eE8DUEwgWexUPD7PHsMpMUmHN69e3t6s6Cnk&#10;5a4aKTJVwJjegbcsb1putMvyRSOOH2KispR6ScnHxuU1eqO7B21MCfCw3xpkR0EP/vbN9ap+nbsn&#10;4JM0ijK0yppGFWWXzgZG2s+gyBPqdtRTphFmWiEluLSceI2j7AxT1MIMrEvffwRO+RkKZVL/Bjwj&#10;SmXv0gy22nn8XfV0urSsxvyLA6PubMHed+fyvsUaGrni3PQ98kw/jQv8xyfefAcAAP//AwBQSwME&#10;FAAGAAgAAAAhAECR0JDcAAAABwEAAA8AAABkcnMvZG93bnJldi54bWxMj0FLw0AQhe+C/2EZwZvd&#10;pFCtMZsiQsFbSa3gcZqdJml3Z0N2k0Z/vVs82ON7b3jvm3w1WSNG6n3rWEE6S0AQV063XCvYfawf&#10;liB8QNZoHJOCb/KwKm5vcsy0O3NJ4zbUIpawz1BBE0KXSemrhiz6meuIY3ZwvcUQZV9L3eM5llsj&#10;50nyKC22HBca7Oitoeq0HayCzXoazcKefo6fz0O5KzfvIR2+lLq/m15fQASawv8xXPAjOhSRae8G&#10;1l4YBfGREN1FCuKSpsunOYj9nyOLXF7zF78AAAD//wMAUEsBAi0AFAAGAAgAAAAhALaDOJL+AAAA&#10;4QEAABMAAAAAAAAAAAAAAAAAAAAAAFtDb250ZW50X1R5cGVzXS54bWxQSwECLQAUAAYACAAAACEA&#10;OP0h/9YAAACUAQAACwAAAAAAAAAAAAAAAAAvAQAAX3JlbHMvLnJlbHNQSwECLQAUAAYACAAAACEA&#10;ndyged0BAAAMBAAADgAAAAAAAAAAAAAAAAAuAgAAZHJzL2Uyb0RvYy54bWxQSwECLQAUAAYACAAA&#10;ACEAQJHQkNwAAAAHAQAADwAAAAAAAAAAAAAAAAA3BAAAZHJzL2Rvd25yZXYueG1sUEsFBgAAAAAE&#10;AAQA8wAAAEAFAAAAAA==&#10;" strokecolor="#eb6209" strokeweight=".5pt">
              <v:stroke joinstyle="miter"/>
              <w10:wrap anchorx="page"/>
            </v:line>
          </w:pict>
        </mc:Fallback>
      </mc:AlternateContent>
    </w:r>
  </w:p>
  <w:p w14:paraId="45C203FF" w14:textId="77777777" w:rsidR="00D509BA" w:rsidRDefault="00D509BA" w:rsidP="009B2752">
    <w:pPr>
      <w:pStyle w:val="Pieddepage"/>
      <w:rPr>
        <w:rFonts w:ascii="Roboto Condensed Light" w:hAnsi="Roboto Condensed Light"/>
        <w:sz w:val="16"/>
        <w:szCs w:val="16"/>
      </w:rPr>
    </w:pPr>
  </w:p>
  <w:p w14:paraId="584C461A" w14:textId="77777777" w:rsidR="00D509BA" w:rsidRDefault="00D509BA">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p>
  <w:p w14:paraId="4BEF85FB" w14:textId="77777777" w:rsidR="00D509BA" w:rsidRDefault="00D509BA">
    <w:pPr>
      <w:pStyle w:val="Pieddepage"/>
      <w:rPr>
        <w:rFonts w:ascii="Roboto Condensed Light" w:hAnsi="Roboto Condensed Light"/>
        <w:sz w:val="16"/>
        <w:szCs w:val="16"/>
      </w:rPr>
    </w:pPr>
  </w:p>
  <w:p w14:paraId="643022EA" w14:textId="012A3994" w:rsidR="00D509BA" w:rsidRPr="009B2752" w:rsidRDefault="00D509BA">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79744" behindDoc="0" locked="0" layoutInCell="1" allowOverlap="1" wp14:anchorId="17CEB98D" wp14:editId="5E67F50F">
              <wp:simplePos x="0" y="0"/>
              <wp:positionH relativeFrom="column">
                <wp:posOffset>6326505</wp:posOffset>
              </wp:positionH>
              <wp:positionV relativeFrom="paragraph">
                <wp:posOffset>-934085</wp:posOffset>
              </wp:positionV>
              <wp:extent cx="488189" cy="228392"/>
              <wp:effectExtent l="0" t="0" r="7620" b="635"/>
              <wp:wrapNone/>
              <wp:docPr id="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985B0"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5</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17CEB98D" id="_x0000_t202" coordsize="21600,21600" o:spt="202" path="m,l,21600r21600,l21600,xe">
              <v:stroke joinstyle="miter"/>
              <v:path gradientshapeok="t" o:connecttype="rect"/>
            </v:shapetype>
            <v:shape id="_x0000_s1028" type="#_x0000_t202" style="position:absolute;left:0;text-align:left;margin-left:498.15pt;margin-top:-73.55pt;width:38.45pt;height:18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8fasAIAALIFAAAOAAAAZHJzL2Uyb0RvYy54bWysVG1vmzAQ/j5p/8Hyd8pLSQKopGpDmCZ1&#10;L1K7H+AYE6yBzWwnpJv233c2IU1bTZq28QGd7fNz99w9vqvrQ9eiPVOaS5Hj8CLAiAkqKy62Of7y&#10;UHoJRtoQUZFWCpbjR6bx9fLtm6uhz1gkG9lWTCEAETob+hw3xvSZ72vasI7oC9kzAYe1VB0xsFRb&#10;v1JkAPSu9aMgmPuDVFWvJGVaw24xHuKlw69rRs2nutbMoDbHkJtxf+X+G/v3l1ck2yrSN5we0yB/&#10;kUVHuICgJ6iCGIJ2ir+C6jhVUsvaXFDZ+bKuOWWOA7AJgxds7hvSM8cFiqP7U5n0/4OlH/efFeJV&#10;jmcYCdJBix7YwaBbeUCL0JZn6HUGXvc9+JkD7EObHVXd30n6VSMhVw0RW3ajlBwaRipIz930z66O&#10;ONqCbIYPsoI4ZGekAzrUqrO1g2ogQIc2PZ5aY3OhsBknSZikGFE4iqLkMo1sbj7Jpsu90uYdkx2y&#10;Ro4VdN6Bk/2dNqPr5GJjCVnytnXdb8WzDcAcdyA0XLVnNgnXzB9pkK6TdRJ7cTRfe3FQFN5NuYq9&#10;eRkuZsVlsVoV4U8bN4yzhlcVEzbMJKww/rPGHSU+SuIkLS1bXlk4m5JW282qVWhPQNil+44FOXPz&#10;n6fh6gVcXlAKozi4jVKvnCcLLy7jmZcugsQLwvQ2nQdxGhflc0p3XLB/p4SGHKezaDZq6bfcAve9&#10;5kayjhsYHS3vcpycnEhmFbgWlWutIbwd7bNS2PSfSgHtnhrt9GolOorVHDYH9zKc1KyWN7J6BAEr&#10;CQIDlcLYA6OR6jtGA4yQHOtvO6IYRu17AY/AzpvJUJOxmQwiKFzNMTUKo3GxMuNk2vWKbxvAHh+a&#10;kDfwVGruZPyUB3CwCxgMjs1xiNnJc752Xk+jdvkLAAD//wMAUEsDBBQABgAIAAAAIQD9ohW04QAA&#10;AA4BAAAPAAAAZHJzL2Rvd25yZXYueG1sTI/BbsIwDIbvk3iHyJN2mSAtTDC6ugiYxk4cCnuA0Ji2&#10;onGqJkC3p1962nyz/en353TVm0bcqHO1ZYR4EoEgLqyuuUT4On6MX0E4r1irxjIhfJODVTZ6SFWi&#10;7Z1zuh18KUIIu0QhVN63iZSuqMgoN7EtcdidbWeUD21XSt2pewg3jZxG0VwaVXO4UKmWthUVl8PV&#10;INA6tz/7i9uZfPO+3Z1rpmf5ifj02K/fQHjq/R8Mg35Qhyw4neyVtRMNwnI5nwUUYRy/LGIQAxIt&#10;ZlMQp2EWCmSWyv9vZL8AAAD//wMAUEsBAi0AFAAGAAgAAAAhALaDOJL+AAAA4QEAABMAAAAAAAAA&#10;AAAAAAAAAAAAAFtDb250ZW50X1R5cGVzXS54bWxQSwECLQAUAAYACAAAACEAOP0h/9YAAACUAQAA&#10;CwAAAAAAAAAAAAAAAAAvAQAAX3JlbHMvLnJlbHNQSwECLQAUAAYACAAAACEAqWPH2rACAACyBQAA&#10;DgAAAAAAAAAAAAAAAAAuAgAAZHJzL2Uyb0RvYy54bWxQSwECLQAUAAYACAAAACEA/aIVtOEAAAAO&#10;AQAADwAAAAAAAAAAAAAAAAAKBQAAZHJzL2Rvd25yZXYueG1sUEsFBgAAAAAEAAQA8wAAABgGAAAA&#10;AA==&#10;" filled="f" stroked="f">
              <v:textbox inset="0,0,0,0">
                <w:txbxContent>
                  <w:p w14:paraId="48B985B0"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5</w:t>
                    </w:r>
                    <w:r w:rsidRPr="00194AD8">
                      <w:rPr>
                        <w:rStyle w:val="Numrodepage"/>
                        <w:b/>
                        <w:bCs/>
                        <w:color w:val="FFFFFF" w:themeColor="background1"/>
                        <w:sz w:val="16"/>
                        <w:szCs w:val="16"/>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62E2F" w14:textId="7ACEA04F" w:rsidR="00D509BA" w:rsidRDefault="00D509BA" w:rsidP="00383193">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704320" behindDoc="0" locked="0" layoutInCell="1" allowOverlap="1" wp14:anchorId="364C2653" wp14:editId="26833386">
              <wp:simplePos x="0" y="0"/>
              <wp:positionH relativeFrom="margin">
                <wp:posOffset>8397240</wp:posOffset>
              </wp:positionH>
              <wp:positionV relativeFrom="paragraph">
                <wp:posOffset>-61595</wp:posOffset>
              </wp:positionV>
              <wp:extent cx="488189" cy="228392"/>
              <wp:effectExtent l="0" t="0" r="7620" b="635"/>
              <wp:wrapNone/>
              <wp:docPr id="3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2CF43" w14:textId="77777777" w:rsidR="00D509BA" w:rsidRPr="00194AD8" w:rsidRDefault="00D509BA"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19</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364C2653" id="_x0000_t202" coordsize="21600,21600" o:spt="202" path="m,l,21600r21600,l21600,xe">
              <v:stroke joinstyle="miter"/>
              <v:path gradientshapeok="t" o:connecttype="rect"/>
            </v:shapetype>
            <v:shape id="_x0000_s1029" type="#_x0000_t202" style="position:absolute;left:0;text-align:left;margin-left:661.2pt;margin-top:-4.85pt;width:38.45pt;height:18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Cq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5cLjATpoEYP7GDQrTygRWjzM/Q6A7P7HgzNAc6hzo6r7u8k/aqRkKuGiC27UUoODSMVxOde+mdP&#10;RxxtQTbDB1mBH7Iz0gEdatXZ5EE6EKBDnR5PtbGxUDiMkyRMUowoXEVRcplGNjafZNPjXmnzjskO&#10;2UWOFZTegZP9nTaj6WRifQlZ8rZ15W/FswPAHE/ANTy1dzYIV80faZCuk3USe3E0X3txUBTeTbmK&#10;vXkZLmbFZbFaFeFP6zeMs4ZXFRPWzaSsMP6zyh01PmripC0tW15ZOBuSVtvNqlVoT0DZpfuOCTkz&#10;85+H4fIFXF5QCqM4uI1Sr5wnCy8u45mXLoLEC8L0Np0HcRoX5XNKd1ywf6eEhhyns2g2aum33AL3&#10;veZGso4bmB0t73KcnIxIZhW4FpUrrSG8HddnqbDhP6UCyj0V2unVSnQUqzlsDmNrTG2wkdUjCFhJ&#10;EBioFOYeLBqpvmM0wAzJsf62I4ph1L4X0AR24EwLNS0204IICk9zTI3CaNyszDiadr3i2wawx0YT&#10;8gZapeZOxranxjiAg93AZHBsjlPMjp7zvbN6mrXLXwAAAP//AwBQSwMEFAAGAAgAAAAhAM1IwtTg&#10;AAAACwEAAA8AAABkcnMvZG93bnJldi54bWxMj8FOwkAQhu8kvsNmTLwQ2NIatLVbAhjx5KHoAyzd&#10;oW3ozjbdBapP73DS45/58v/f5KvRduKCg28dKVjMIxBIlTMt1Qq+Pt9mzyB80GR05wgVfKOHVXE3&#10;yXVm3JVKvOxDLbiEfKYVNCH0mZS+atBqP3c9Et+ObrA6cBxqaQZ95XLbyTiKltLqlnih0T1uG6xO&#10;+7NVgOvS/Xyc/M6Wm9ft7tgSTuW7Ug/34/oFRMAx/MFw02d1KNjp4M5kvOg4J3H8yKyCWfoE4kYk&#10;aZqAOCiIlwnIIpf/fyh+AQAA//8DAFBLAQItABQABgAIAAAAIQC2gziS/gAAAOEBAAATAAAAAAAA&#10;AAAAAAAAAAAAAABbQ29udGVudF9UeXBlc10ueG1sUEsBAi0AFAAGAAgAAAAhADj9If/WAAAAlAEA&#10;AAsAAAAAAAAAAAAAAAAALwEAAF9yZWxzLy5yZWxzUEsBAi0AFAAGAAgAAAAhAC554KqyAgAAswUA&#10;AA4AAAAAAAAAAAAAAAAALgIAAGRycy9lMm9Eb2MueG1sUEsBAi0AFAAGAAgAAAAhAM1IwtTgAAAA&#10;CwEAAA8AAAAAAAAAAAAAAAAADAUAAGRycy9kb3ducmV2LnhtbFBLBQYAAAAABAAEAPMAAAAZBgAA&#10;AAA=&#10;" filled="f" stroked="f">
              <v:textbox inset="0,0,0,0">
                <w:txbxContent>
                  <w:p w14:paraId="6732CF43" w14:textId="77777777" w:rsidR="00D509BA" w:rsidRPr="00194AD8" w:rsidRDefault="00D509BA" w:rsidP="0038319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19</w:t>
                    </w:r>
                    <w:r w:rsidRPr="00194AD8">
                      <w:rPr>
                        <w:rStyle w:val="Numrodepage"/>
                        <w:b/>
                        <w:bCs/>
                        <w:color w:val="FFFFFF" w:themeColor="background1"/>
                        <w:sz w:val="16"/>
                        <w:szCs w:val="16"/>
                      </w:rPr>
                      <w:fldChar w:fldCharType="end"/>
                    </w:r>
                  </w:p>
                </w:txbxContent>
              </v:textbox>
              <w10:wrap anchorx="margin"/>
            </v:shape>
          </w:pict>
        </mc:Fallback>
      </mc:AlternateContent>
    </w:r>
    <w:r>
      <w:rPr>
        <w:noProof/>
        <w:color w:val="FFFFFF" w:themeColor="background1"/>
        <w:lang w:eastAsia="fr-FR"/>
      </w:rPr>
      <mc:AlternateContent>
        <mc:Choice Requires="wps">
          <w:drawing>
            <wp:anchor distT="0" distB="0" distL="114300" distR="114300" simplePos="0" relativeHeight="251703296" behindDoc="0" locked="0" layoutInCell="1" allowOverlap="1" wp14:anchorId="682B1704" wp14:editId="6D0EB231">
              <wp:simplePos x="0" y="0"/>
              <wp:positionH relativeFrom="page">
                <wp:posOffset>0</wp:posOffset>
              </wp:positionH>
              <wp:positionV relativeFrom="paragraph">
                <wp:posOffset>95885</wp:posOffset>
              </wp:positionV>
              <wp:extent cx="10800000" cy="0"/>
              <wp:effectExtent l="0" t="0" r="20955" b="19050"/>
              <wp:wrapNone/>
              <wp:docPr id="36" name="Connecteur droit 36"/>
              <wp:cNvGraphicFramePr/>
              <a:graphic xmlns:a="http://schemas.openxmlformats.org/drawingml/2006/main">
                <a:graphicData uri="http://schemas.microsoft.com/office/word/2010/wordprocessingShape">
                  <wps:wsp>
                    <wps:cNvCnPr/>
                    <wps:spPr>
                      <a:xfrm flipH="1">
                        <a:off x="0" y="0"/>
                        <a:ext cx="1080000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3B186" id="Connecteur droit 36" o:spid="_x0000_s1026" style="position:absolute;flip:x;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7.55pt" to="850.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AdW2wEAAA8EAAAOAAAAZHJzL2Uyb0RvYy54bWysU9uO0zAQfUfiHyy/06RFqpao6Up0WXhA&#10;ULHwAa4zbiz5prG3af+esZOGFSChXZEHK2PPOTPneLy5PVvDToBRe9fy5aLmDJz0nXbHlv/4fv/m&#10;hrOYhOuE8Q5afoHIb7evX22G0MDK9950gIxIXGyG0PI+pdBUVZQ9WBEXPoCjQ+XRikQhHqsOxUDs&#10;1lSrul5Xg8cuoJcQI+3ejYd8W/iVApm+KhUhMdNy6i2VFct6yGu13YjmiCL0Wk5tiBd0YYV2VHSm&#10;uhNJsEfUf1BZLdFHr9JCelt5pbSEooHULOvf1Dz0IkDRQubEMNsU/x+t/HLaI9Ndy9+uOXPC0h3t&#10;vHNkHDwi69DrxOiIfBpCbCh95/Y4RTHsMYs+K7RMGR0+0QgUG0gYOxeXL7PLcE5M0uayvqnzx5m8&#10;HlYjR+YKGNNH8Jbln5Yb7bIDohGnzzFRXUq9puRt4/IavdHdvTamBHg87Ayyk6A7//B+varf5fYJ&#10;+CSNogytsqhRRvlLFwMj7TdQZEtut5QvAwkzrZASXFpOvMZRdoYpamEG1v8GTvkZCmVYnwOeEaWy&#10;d2kGW+08/q16Ol9bVmP+1YFRd7bg4LtLueBiDU1dcW56IXmsn8YF/usdb38CAAD//wMAUEsDBBQA&#10;BgAIAAAAIQCJDd2s2wAAAAcBAAAPAAAAZHJzL2Rvd25yZXYueG1sTI/NTsMwEITvSLyDtUjcqB2k&#10;8hPiVAipErcqpUgc3XhJQu11FDtp4OnZigM97sxo9ptiNXsnJhxiF0hDtlAgkOpgO2o07N7WNw8g&#10;YjJkjQuEGr4xwqq8vChMbsORKpy2qRFcQjE3GtqU+lzKWLfoTVyEHom9zzB4k/gcGmkHc+Ry7+St&#10;UnfSm474Q2t6fGmxPmxHr2Gznie39Iefr/fHsdpVm9eUjR9aX1/Nz08gEs7pPwwnfEaHkpn2YSQb&#10;hdPAQxKrywzEyb1Xipfs/xRZFvKcv/wFAAD//wMAUEsBAi0AFAAGAAgAAAAhALaDOJL+AAAA4QEA&#10;ABMAAAAAAAAAAAAAAAAAAAAAAFtDb250ZW50X1R5cGVzXS54bWxQSwECLQAUAAYACAAAACEAOP0h&#10;/9YAAACUAQAACwAAAAAAAAAAAAAAAAAvAQAAX3JlbHMvLnJlbHNQSwECLQAUAAYACAAAACEAxSgH&#10;VtsBAAAPBAAADgAAAAAAAAAAAAAAAAAuAgAAZHJzL2Uyb0RvYy54bWxQSwECLQAUAAYACAAAACEA&#10;iQ3drNsAAAAHAQAADwAAAAAAAAAAAAAAAAA1BAAAZHJzL2Rvd25yZXYueG1sUEsFBgAAAAAEAAQA&#10;8wAAAD0FAAAAAA==&#10;" strokecolor="#eb6209" strokeweight=".5pt">
              <v:stroke joinstyle="miter"/>
              <w10:wrap anchorx="page"/>
            </v:line>
          </w:pict>
        </mc:Fallback>
      </mc:AlternateContent>
    </w:r>
  </w:p>
  <w:p w14:paraId="56669525" w14:textId="77777777" w:rsidR="00D509BA" w:rsidRDefault="00D509BA" w:rsidP="00383193">
    <w:pPr>
      <w:pStyle w:val="Pieddepage"/>
      <w:rPr>
        <w:rFonts w:ascii="Roboto Condensed Light" w:hAnsi="Roboto Condensed Light"/>
        <w:sz w:val="16"/>
        <w:szCs w:val="16"/>
      </w:rPr>
    </w:pPr>
  </w:p>
  <w:p w14:paraId="38747EA3" w14:textId="58DB9421" w:rsidR="00D509BA" w:rsidRDefault="00D509BA" w:rsidP="00383193">
    <w:pPr>
      <w:pStyle w:val="Pieddepage"/>
      <w:rPr>
        <w:rFonts w:ascii="Roboto Condensed Light" w:hAnsi="Roboto Condensed Light"/>
        <w:sz w:val="16"/>
        <w:szCs w:val="16"/>
      </w:rPr>
    </w:pPr>
    <w:r>
      <w:rPr>
        <w:rFonts w:ascii="Roboto Condensed Light" w:hAnsi="Roboto Condensed Light"/>
        <w:sz w:val="16"/>
        <w:szCs w:val="16"/>
      </w:rPr>
      <w:t>Pl</w:t>
    </w:r>
    <w:r w:rsidRPr="009B2752">
      <w:rPr>
        <w:rFonts w:ascii="Roboto Condensed Light" w:hAnsi="Roboto Condensed Light"/>
        <w:sz w:val="16"/>
        <w:szCs w:val="16"/>
      </w:rPr>
      <w:t>an simple de gestion rédigé à partir du modèle proposé par le Centre National de la Propriété Forestière Provence-Alpes-Côte d’</w:t>
    </w:r>
    <w:r>
      <w:rPr>
        <w:rFonts w:ascii="Roboto Condensed Light" w:hAnsi="Roboto Condensed Light"/>
        <w:sz w:val="16"/>
        <w:szCs w:val="16"/>
      </w:rPr>
      <w:t>Azur (</w:t>
    </w:r>
    <w:r w:rsidRPr="009B2752">
      <w:rPr>
        <w:rFonts w:ascii="Roboto Condensed Light" w:hAnsi="Roboto Condensed Light"/>
        <w:sz w:val="16"/>
        <w:szCs w:val="16"/>
      </w:rPr>
      <w:t>2023)</w:t>
    </w:r>
    <w:r w:rsidRPr="009B2752">
      <w:rPr>
        <w:noProof/>
        <w:color w:val="FFFFFF" w:themeColor="background1"/>
        <w:lang w:eastAsia="fr-FR"/>
      </w:rPr>
      <w:t xml:space="preserve"> </w:t>
    </w:r>
  </w:p>
  <w:p w14:paraId="70C10553" w14:textId="021F7EA2" w:rsidR="00D509BA" w:rsidRDefault="00D509BA">
    <w:pPr>
      <w:pStyle w:val="Pieddepage"/>
    </w:pPr>
    <w:r>
      <w:rPr>
        <w:noProof/>
        <w:color w:val="FFFFFF" w:themeColor="background1"/>
        <w:lang w:eastAsia="fr-FR"/>
      </w:rPr>
      <mc:AlternateContent>
        <mc:Choice Requires="wps">
          <w:drawing>
            <wp:anchor distT="0" distB="0" distL="114300" distR="114300" simplePos="0" relativeHeight="251682816" behindDoc="0" locked="0" layoutInCell="1" allowOverlap="1" wp14:anchorId="37F62D6D" wp14:editId="0742FDF3">
              <wp:simplePos x="0" y="0"/>
              <wp:positionH relativeFrom="column">
                <wp:posOffset>8961755</wp:posOffset>
              </wp:positionH>
              <wp:positionV relativeFrom="paragraph">
                <wp:posOffset>2305685</wp:posOffset>
              </wp:positionV>
              <wp:extent cx="488189" cy="228392"/>
              <wp:effectExtent l="0" t="0" r="7620" b="635"/>
              <wp:wrapNone/>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CC511"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19</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 w14:anchorId="37F62D6D" id="_x0000_s1030" type="#_x0000_t202" style="position:absolute;left:0;text-align:left;margin-left:705.65pt;margin-top:181.55pt;width:38.45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OqEsQIAALI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1AoQToo0QM7GHQrD2gR2vQMvc7A6r4HO3OAcyizo6r7O0m/aiTkqiFiy26UkkPDSAXhuZf+2dMR&#10;R1uQzfBBVuCH7Ix0QIdadTZ3kA0E6FCmx1NpbCwUDuMkCZMUIwpXUZRcppGNzSfZ9LhX2rxjskN2&#10;kWMFlXfgZH+nzWg6mVhfQpa8bV31W/HsADDHE3ANT+2dDcIV80capOtkncReHM3XXhwUhXdTrmJv&#10;XoaLWXFZrFZF+NP6DeOs4VXFhHUzCSuM/6xwR4mPkjhJS8uWVxbOhqTVdrNqFdoTEHbpvmNCzsz8&#10;52G4fAGXF5TCKA5uo9Qr58nCi8t45qWLIPGCML1N50GcxkX5nNIdF+zfKaEhx+ksmo1a+i23wH2v&#10;uZGs4wZGR8s70O7JiGRWgWtRudIawttxfZYKG/5TKqDcU6GdXq1ER7Gaw+bgOiOe2mAjq0cQsJIg&#10;MFApjD1YNFJ9x2iAEZJj/W1HFMOofS+gCey8mRZqWmymBREUnuaYGoXRuFmZcTLtesW3DWCPjSbk&#10;DbRKzZ2MbU+NcQAHu4HB4Ngch5idPOd7Z/U0ape/AAAA//8DAFBLAwQUAAYACAAAACEA77dwHeEA&#10;AAANAQAADwAAAGRycy9kb3ducmV2LnhtbEyPwW7CMAyG75P2DpGRdplGWopQKU0RYxo77VC2BwiN&#10;aSsap2oCdHv6mdM4/van35/z9Wg7ccHBt44UxNMIBFLlTEu1gu+v95cUhA+ajO4coYIf9LAuHh9y&#10;nRl3pRIv+1ALLiGfaQVNCH0mpa8atNpPXY/Eu6MbrA4ch1qaQV+53HZyFkULaXVLfKHRPW4brE77&#10;s1WAm9L9fp78zpavb9vdsSV8lh9KPU3GzQpEwDH8w3DTZ3Uo2OngzmS86DjP4zhhVkGySGIQN2Se&#10;pjMQBx4tlzHIIpf3XxR/AAAA//8DAFBLAQItABQABgAIAAAAIQC2gziS/gAAAOEBAAATAAAAAAAA&#10;AAAAAAAAAAAAAABbQ29udGVudF9UeXBlc10ueG1sUEsBAi0AFAAGAAgAAAAhADj9If/WAAAAlAEA&#10;AAsAAAAAAAAAAAAAAAAALwEAAF9yZWxzLy5yZWxzUEsBAi0AFAAGAAgAAAAhAPL06oSxAgAAsgUA&#10;AA4AAAAAAAAAAAAAAAAALgIAAGRycy9lMm9Eb2MueG1sUEsBAi0AFAAGAAgAAAAhAO+3cB3hAAAA&#10;DQEAAA8AAAAAAAAAAAAAAAAACwUAAGRycy9kb3ducmV2LnhtbFBLBQYAAAAABAAEAPMAAAAZBgAA&#10;AAA=&#10;" filled="f" stroked="f">
              <v:textbox inset="0,0,0,0">
                <w:txbxContent>
                  <w:p w14:paraId="3E1CC511"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19</w:t>
                    </w:r>
                    <w:r w:rsidRPr="00194AD8">
                      <w:rPr>
                        <w:rStyle w:val="Numrodepage"/>
                        <w:b/>
                        <w:bCs/>
                        <w:color w:val="FFFFFF" w:themeColor="background1"/>
                        <w:sz w:val="16"/>
                        <w:szCs w:val="16"/>
                      </w:rPr>
                      <w:fldChar w:fldCharType="end"/>
                    </w:r>
                  </w:p>
                </w:txbxContent>
              </v:textbox>
            </v:shape>
          </w:pict>
        </mc:Fallback>
      </mc:AlternateContent>
    </w:r>
    <w:r>
      <w:rPr>
        <w:noProof/>
        <w:color w:val="FFFFFF" w:themeColor="background1"/>
        <w:lang w:eastAsia="fr-FR"/>
      </w:rPr>
      <mc:AlternateContent>
        <mc:Choice Requires="wps">
          <w:drawing>
            <wp:anchor distT="0" distB="0" distL="114300" distR="114300" simplePos="0" relativeHeight="251681792" behindDoc="0" locked="0" layoutInCell="1" allowOverlap="1" wp14:anchorId="092BE548" wp14:editId="0D49AE6C">
              <wp:simplePos x="0" y="0"/>
              <wp:positionH relativeFrom="page">
                <wp:posOffset>1035050</wp:posOffset>
              </wp:positionH>
              <wp:positionV relativeFrom="paragraph">
                <wp:posOffset>2807335</wp:posOffset>
              </wp:positionV>
              <wp:extent cx="7538720" cy="0"/>
              <wp:effectExtent l="0" t="0" r="24130" b="19050"/>
              <wp:wrapNone/>
              <wp:docPr id="10" name="Connecteur droit 10"/>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CCF3A3" id="Connecteur droit 10" o:spid="_x0000_s1026" style="position:absolute;flip:x;z-index:2516817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1.5pt,221.05pt" to="675.1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KBM3QEAAA4EAAAOAAAAZHJzL2Uyb0RvYy54bWysU9uO0zAQfUfiHyy/06RF7C5R05XosvCA&#10;oILlA1xn3FjyTWNv0/49YycNK1ghgXixPJ45Z+Yc2+vbkzXsCBi1dy1fLmrOwEnfaXdo+feH+1c3&#10;nMUkXCeMd9DyM0R+u3n5Yj2EBla+96YDZETiYjOElvcphaaqouzBirjwARwllUcrEoV4qDoUA7Fb&#10;U63q+qoaPHYBvYQY6fRuTPJN4VcKZPqiVITETMtptlRWLOs+r9VmLZoDitBrOY0h/mEKK7SjpjPV&#10;nUiCPaL+jcpqiT56lRbS28orpSUUDaRmWf+i5lsvAhQtZE4Ms03x/9HKz8cdMt3R3ZE9Tli6o613&#10;joyDR2Qdep0YpcinIcSGyrduh1MUww6z6JNCy5TR4SPRFBtIGDsVl8+zy3BKTNLh9ZvXN9cr6iYv&#10;uWqkyFQBY/oA3rK8abnRLhsgGnH8FBO1pdJLST42Lq/RG93da2NKgIf91iA7Crry9++uVvXbPD0B&#10;n5RRlKFV1jSqKLt0NjDSfgVFrtC0o57yHmGmFVKCS8uJ1ziqzjBFI8zAusz9R+BUn6FQ3urfgGdE&#10;6exdmsFWO4/PdU+ny8hqrL84MOrOFux9dy73W6yhR1ecmz5IftVP4wL/+Y03PwAAAP//AwBQSwME&#10;FAAGAAgAAAAhAPfzwR3gAAAADAEAAA8AAABkcnMvZG93bnJldi54bWxMj81qwzAQhO+BvoPYQm+J&#10;bOeHxLUcSiHQW3CaQI6KtbXdSCtjyY7bp68ChfY4s8PsN9l2NJoN2LnGkoB4FgFDKq1qqBJwfN9N&#10;18Ccl6SktoQCvtDBNn+YZDJV9kYFDgdfsVBCLpUCau/blHNX1mikm9kWKdw+bGekD7KruOrkLZQb&#10;zZMoWnEjGwofatnia43l9dAbAfvdOOiluX5/njZ9cSz2bz7uz0I8PY4vz8A8jv4vDHf8gA55YLrY&#10;npRjOujVPGzxAhaLJAZ2T8yXUQLs8mvxPOP/R+Q/AAAA//8DAFBLAQItABQABgAIAAAAIQC2gziS&#10;/gAAAOEBAAATAAAAAAAAAAAAAAAAAAAAAABbQ29udGVudF9UeXBlc10ueG1sUEsBAi0AFAAGAAgA&#10;AAAhADj9If/WAAAAlAEAAAsAAAAAAAAAAAAAAAAALwEAAF9yZWxzLy5yZWxzUEsBAi0AFAAGAAgA&#10;AAAhAGbAoEzdAQAADgQAAA4AAAAAAAAAAAAAAAAALgIAAGRycy9lMm9Eb2MueG1sUEsBAi0AFAAG&#10;AAgAAAAhAPfzwR3gAAAADAEAAA8AAAAAAAAAAAAAAAAANwQAAGRycy9kb3ducmV2LnhtbFBLBQYA&#10;AAAABAAEAPMAAABEBQAAAAA=&#10;" strokecolor="#eb6209" strokeweight=".5pt">
              <v:stroke joinstyle="miter"/>
              <w10:wrap anchorx="page"/>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CDB1C" w14:textId="77777777" w:rsidR="00D509BA" w:rsidRDefault="00D509BA" w:rsidP="00E614B7">
    <w:pPr>
      <w:pStyle w:val="Pieddepage"/>
      <w:rPr>
        <w:rFonts w:ascii="Roboto Condensed Light" w:hAnsi="Roboto Condensed Light"/>
        <w:sz w:val="16"/>
        <w:szCs w:val="16"/>
      </w:rPr>
    </w:pPr>
    <w:r>
      <w:rPr>
        <w:noProof/>
        <w:color w:val="FFFFFF" w:themeColor="background1"/>
        <w:lang w:eastAsia="fr-FR"/>
      </w:rPr>
      <mc:AlternateContent>
        <mc:Choice Requires="wps">
          <w:drawing>
            <wp:anchor distT="0" distB="0" distL="114300" distR="114300" simplePos="0" relativeHeight="251694080" behindDoc="0" locked="0" layoutInCell="1" allowOverlap="1" wp14:anchorId="5020C1D7" wp14:editId="13B9371D">
              <wp:simplePos x="0" y="0"/>
              <wp:positionH relativeFrom="page">
                <wp:posOffset>0</wp:posOffset>
              </wp:positionH>
              <wp:positionV relativeFrom="paragraph">
                <wp:posOffset>95885</wp:posOffset>
              </wp:positionV>
              <wp:extent cx="7538720" cy="0"/>
              <wp:effectExtent l="0" t="0" r="24130" b="19050"/>
              <wp:wrapNone/>
              <wp:docPr id="17" name="Connecteur droit 17"/>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C6D8E9" id="Connecteur droit 17" o:spid="_x0000_s1026" style="position:absolute;flip:x;z-index:25169408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7.55pt" to="593.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TN3QEAAA4EAAAOAAAAZHJzL2Uyb0RvYy54bWysU9uO0zAQfUfiHyy/06RFbJeo6Up0WXhA&#10;UHH5ANcZN5Z809jbtH/P2EnDChASiBfLY885M+eMvbk7W8NOgFF71/LlouYMnPSddseWf/v68OKW&#10;s5iE64TxDlp+gcjvts+fbYbQwMr33nSAjEhcbIbQ8j6l0FRVlD1YERc+gKNL5dGKRCEeqw7FQOzW&#10;VKu6vqkGj11ALyFGOr0fL/m28CsFMn1SKkJipuXUWyorlvWQ12q7Ec0RRei1nNoQ/9CFFdpR0Znq&#10;XiTBHlH/QmW1RB+9SgvpbeWV0hKKBlKzrH9S86UXAYoWMieG2ab4/2jlx9Meme5odmvOnLA0o513&#10;joyDR2Qdep0YXZFPQ4gNpe/cHqcohj1m0WeFlimjw3uiKTaQMHYuLl9ml+GcmKTD9auXt+sVDUNe&#10;76qRIlMFjOkdeMvypuVGu2yAaMTpQ0xUllKvKfnYuLxGb3T3oI0pAR4PO4PsJGjkb9/crOrXuXsC&#10;PkmjKEOrrGlUUXbpYmCk/QyKXKFuRz3lPcJMK6QEl5YTr3GUnWGKWpiBden7j8ApP0OhvNW/Ac+I&#10;Utm7NIOtdh5/Vz2dry2rMf/qwKg7W3Dw3aXMt1hDj644N32Q/KqfxgX+4xtvvwMAAP//AwBQSwME&#10;FAAGAAgAAAAhAECR0JDcAAAABwEAAA8AAABkcnMvZG93bnJldi54bWxMj0FLw0AQhe+C/2EZwZvd&#10;pFCtMZsiQsFbSa3gcZqdJml3Z0N2k0Z/vVs82ON7b3jvm3w1WSNG6n3rWEE6S0AQV063XCvYfawf&#10;liB8QNZoHJOCb/KwKm5vcsy0O3NJ4zbUIpawz1BBE0KXSemrhiz6meuIY3ZwvcUQZV9L3eM5llsj&#10;50nyKC22HBca7Oitoeq0HayCzXoazcKefo6fz0O5KzfvIR2+lLq/m15fQASawv8xXPAjOhSRae8G&#10;1l4YBfGREN1FCuKSpsunOYj9nyOLXF7zF78AAAD//wMAUEsBAi0AFAAGAAgAAAAhALaDOJL+AAAA&#10;4QEAABMAAAAAAAAAAAAAAAAAAAAAAFtDb250ZW50X1R5cGVzXS54bWxQSwECLQAUAAYACAAAACEA&#10;OP0h/9YAAACUAQAACwAAAAAAAAAAAAAAAAAvAQAAX3JlbHMvLnJlbHNQSwECLQAUAAYACAAAACEA&#10;IFRUzd0BAAAOBAAADgAAAAAAAAAAAAAAAAAuAgAAZHJzL2Uyb0RvYy54bWxQSwECLQAUAAYACAAA&#10;ACEAQJHQkNwAAAAHAQAADwAAAAAAAAAAAAAAAAA3BAAAZHJzL2Rvd25yZXYueG1sUEsFBgAAAAAE&#10;AAQA8wAAAEAFAAAAAA==&#10;" strokecolor="#eb6209" strokeweight=".5pt">
              <v:stroke joinstyle="miter"/>
              <w10:wrap anchorx="page"/>
            </v:line>
          </w:pict>
        </mc:Fallback>
      </mc:AlternateContent>
    </w:r>
  </w:p>
  <w:p w14:paraId="746EADBD" w14:textId="77777777" w:rsidR="00D509BA" w:rsidRPr="00E614B7" w:rsidRDefault="00D509BA" w:rsidP="00E614B7">
    <w:pPr>
      <w:pStyle w:val="Pieddepage"/>
      <w:rPr>
        <w:rFonts w:ascii="Roboto Condensed Light" w:hAnsi="Roboto Condensed Light"/>
        <w:sz w:val="16"/>
        <w:szCs w:val="16"/>
      </w:rPr>
    </w:pPr>
  </w:p>
  <w:p w14:paraId="10F284DB" w14:textId="5CC94088" w:rsidR="00D509BA" w:rsidRPr="00E614B7" w:rsidRDefault="00D509BA">
    <w:pPr>
      <w:pStyle w:val="Pieddepage"/>
      <w:rPr>
        <w:noProof/>
        <w:color w:val="FFFFFF" w:themeColor="background1"/>
        <w:sz w:val="16"/>
        <w:szCs w:val="16"/>
        <w:lang w:eastAsia="fr-FR"/>
      </w:rPr>
    </w:pPr>
    <w:r w:rsidRPr="00E614B7">
      <w:rPr>
        <w:rFonts w:ascii="Roboto Condensed Light" w:hAnsi="Roboto Condensed Light"/>
        <w:sz w:val="16"/>
        <w:szCs w:val="16"/>
      </w:rPr>
      <w:t>Plan simple de gestion rédigé à partir du modèle proposé par le Centre National de la Propriété Forestière Provence-Alpes-Côte d’Azur (2023)</w:t>
    </w:r>
    <w:r w:rsidRPr="00E614B7">
      <w:rPr>
        <w:noProof/>
        <w:color w:val="FFFFFF" w:themeColor="background1"/>
        <w:lang w:eastAsia="fr-FR"/>
      </w:rPr>
      <w:t xml:space="preserve"> </w:t>
    </w:r>
    <w:r>
      <w:rPr>
        <w:noProof/>
        <w:color w:val="FFFFFF" w:themeColor="background1"/>
        <w:lang w:eastAsia="fr-FR"/>
      </w:rPr>
      <mc:AlternateContent>
        <mc:Choice Requires="wps">
          <w:drawing>
            <wp:anchor distT="0" distB="0" distL="114300" distR="114300" simplePos="0" relativeHeight="251698176" behindDoc="0" locked="0" layoutInCell="1" allowOverlap="1" wp14:anchorId="57F30FD7" wp14:editId="22B38A31">
              <wp:simplePos x="0" y="0"/>
              <wp:positionH relativeFrom="column">
                <wp:posOffset>6326505</wp:posOffset>
              </wp:positionH>
              <wp:positionV relativeFrom="paragraph">
                <wp:posOffset>-568325</wp:posOffset>
              </wp:positionV>
              <wp:extent cx="488189" cy="228392"/>
              <wp:effectExtent l="0" t="0" r="7620" b="635"/>
              <wp:wrapNone/>
              <wp:docPr id="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5AC22" w14:textId="77777777" w:rsidR="00D509BA" w:rsidRPr="00194AD8" w:rsidRDefault="00D509BA" w:rsidP="00E614B7">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20</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type w14:anchorId="57F30FD7" id="_x0000_t202" coordsize="21600,21600" o:spt="202" path="m,l,21600r21600,l21600,xe">
              <v:stroke joinstyle="miter"/>
              <v:path gradientshapeok="t" o:connecttype="rect"/>
            </v:shapetype>
            <v:shape id="_x0000_s1031" type="#_x0000_t202" style="position:absolute;left:0;text-align:left;margin-left:498.15pt;margin-top:-44.75pt;width:38.45pt;height:18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pEE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q&#10;x1GEkSAd1OiBHQy6lQe0CG1+hl5nYHbfg6E5wDnU2XHV/Z2kXzUSctUQsWU3SsmhYaSC+NxL/+zp&#10;iKMtyGb4ICvwQ3ZGOqBDrTqbPEgHAnSo0+OpNjYWCodxkoRJihGFqyhKLtPIxuaTbHrcK23eMdkh&#10;u8ixgtI7cLK/02Y0nUysLyFL3rau/K14dgCY4wm4hqf2zgbhqvkjDdJ1sk5iL47may8OisK7KVex&#10;Ny/Dxay4LFarIvxp/YZx1vCqYsK6mZQVxn9WuaPGR02ctKVlyysLZ0PSartZtQrtCSi7dN8xIWdm&#10;/vMwXL6AywtKYRQHt1HqlfNk4cVlPPPSRZB4QZjepvMgTuOifE7pjgv275TQkON0Fs1GLf2WW+C+&#10;19xI1nEDs6PlXY6TkxHJrALXonKlNYS34/osFTb8p1RAuadCO71aiY5iNYfNwbXGbGqDjaweQcBK&#10;gsBApTD3YNFI9R2jAWZIjvW3HVEMo/a9gCawA2daqGmxmRZEUHiaY2oURuNmZcbRtOsV3zaAPTaa&#10;kDfQKjV3MrY9NcYBHOwGJoNjc5xidvSc753V06xd/gIAAP//AwBQSwMEFAAGAAgAAAAhAIq0+rPh&#10;AAAADAEAAA8AAABkcnMvZG93bnJldi54bWxMj8FOwkAQhu8mvsNmSLwY2EpTpKVbghjx5KHoAyzd&#10;oW3ozjbdBapP73DS48x8+ef78/VoO3HBwbeOFDzNIhBIlTMt1Qq+Pt+mSxA+aDK6c4QKvtHDuri/&#10;y3Vm3JVKvOxDLTiEfKYVNCH0mZS+atBqP3M9Et+ObrA68DjU0gz6yuG2k/MoWkirW+IPje5x22B1&#10;2p+tAtyU7ufj5He2fHnd7o4t4aN8V+phMm5WIAKO4Q+Gmz6rQ8FOB3cm40WnIE0XMaMKpss0AXEj&#10;oud4DuLAqyROQBa5/F+i+AUAAP//AwBQSwECLQAUAAYACAAAACEAtoM4kv4AAADhAQAAEwAAAAAA&#10;AAAAAAAAAAAAAAAAW0NvbnRlbnRfVHlwZXNdLnhtbFBLAQItABQABgAIAAAAIQA4/SH/1gAAAJQB&#10;AAALAAAAAAAAAAAAAAAAAC8BAABfcmVscy8ucmVsc1BLAQItABQABgAIAAAAIQCuGpEEsgIAALMF&#10;AAAOAAAAAAAAAAAAAAAAAC4CAABkcnMvZTJvRG9jLnhtbFBLAQItABQABgAIAAAAIQCKtPqz4QAA&#10;AAwBAAAPAAAAAAAAAAAAAAAAAAwFAABkcnMvZG93bnJldi54bWxQSwUGAAAAAAQABADzAAAAGgYA&#10;AAAA&#10;" filled="f" stroked="f">
              <v:textbox inset="0,0,0,0">
                <w:txbxContent>
                  <w:p w14:paraId="1D75AC22" w14:textId="77777777" w:rsidR="00D509BA" w:rsidRPr="00194AD8" w:rsidRDefault="00D509BA" w:rsidP="00E614B7">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20</w:t>
                    </w:r>
                    <w:r w:rsidRPr="00194AD8">
                      <w:rPr>
                        <w:rStyle w:val="Numrodepage"/>
                        <w:b/>
                        <w:bCs/>
                        <w:color w:val="FFFFFF" w:themeColor="background1"/>
                        <w:sz w:val="16"/>
                        <w:szCs w:val="16"/>
                      </w:rPr>
                      <w:fldChar w:fldCharType="end"/>
                    </w:r>
                  </w:p>
                </w:txbxContent>
              </v:textbox>
            </v:shape>
          </w:pict>
        </mc:Fallback>
      </mc:AlternateContent>
    </w:r>
  </w:p>
  <w:p w14:paraId="3C37C750" w14:textId="4DE1AF56" w:rsidR="00D509BA" w:rsidRDefault="00D509BA">
    <w:pPr>
      <w:pStyle w:val="Pieddepage"/>
      <w:rPr>
        <w:noProof/>
        <w:color w:val="FFFFFF" w:themeColor="background1"/>
        <w:sz w:val="16"/>
        <w:szCs w:val="16"/>
        <w:lang w:eastAsia="fr-FR"/>
      </w:rPr>
    </w:pPr>
    <w:r w:rsidRPr="00E614B7">
      <w:rPr>
        <w:noProof/>
        <w:color w:val="FFFFFF" w:themeColor="background1"/>
        <w:sz w:val="16"/>
        <w:szCs w:val="16"/>
        <w:lang w:eastAsia="fr-FR"/>
      </w:rPr>
      <mc:AlternateContent>
        <mc:Choice Requires="wps">
          <w:drawing>
            <wp:anchor distT="0" distB="0" distL="114300" distR="114300" simplePos="0" relativeHeight="251692032" behindDoc="0" locked="0" layoutInCell="1" allowOverlap="1" wp14:anchorId="42E62B45" wp14:editId="6610644F">
              <wp:simplePos x="0" y="0"/>
              <wp:positionH relativeFrom="column">
                <wp:posOffset>8961755</wp:posOffset>
              </wp:positionH>
              <wp:positionV relativeFrom="paragraph">
                <wp:posOffset>2305685</wp:posOffset>
              </wp:positionV>
              <wp:extent cx="488189" cy="228392"/>
              <wp:effectExtent l="0" t="0" r="7620" b="635"/>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189" cy="228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9843"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20</w:t>
                          </w:r>
                          <w:r w:rsidRPr="00194AD8">
                            <w:rPr>
                              <w:rStyle w:val="Numrodepage"/>
                              <w:b/>
                              <w:bCs/>
                              <w:color w:val="FFFFFF" w:themeColor="background1"/>
                              <w:sz w:val="16"/>
                              <w:szCs w:val="16"/>
                            </w:rPr>
                            <w:fldChar w:fldCharType="end"/>
                          </w:r>
                        </w:p>
                      </w:txbxContent>
                    </wps:txbx>
                    <wps:bodyPr rot="0" vert="horz" wrap="square" lIns="0" tIns="0" rIns="0" bIns="0" anchor="ctr" anchorCtr="0" upright="1">
                      <a:noAutofit/>
                    </wps:bodyPr>
                  </wps:wsp>
                </a:graphicData>
              </a:graphic>
            </wp:anchor>
          </w:drawing>
        </mc:Choice>
        <mc:Fallback>
          <w:pict>
            <v:shape w14:anchorId="42E62B45" id="_x0000_s1032" type="#_x0000_t202" style="position:absolute;left:0;text-align:left;margin-left:705.65pt;margin-top:181.55pt;width:38.45pt;height:18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KJsgIAALMFAAAOAAAAZHJzL2Uyb0RvYy54bWysVNtu2zAMfR+wfxD07vpSJ7GNOkUbx8OA&#10;7gK0+wBFlmNhtuRJSpxu2L+PkuM0bTFg2OYHQxfqkIc85NX1oWvRninNpchxeBFgxASVFRfbHH95&#10;KL0EI22IqEgrBcvxI9P4evn2zdXQZyySjWwrphCACJ0NfY4bY/rM9zVtWEf0heyZgMtaqo4Y2Kqt&#10;XykyAHrX+lEQzP1BqqpXkjKt4bQYL/HS4dc1o+ZTXWtmUJtjiM24v3L/jf37yyuSbRXpG06PYZC/&#10;iKIjXIDTE1RBDEE7xV9BdZwqqWVtLqjsfFnXnDLHAdiEwQs29w3pmeMCydH9KU36/8HSj/vPCvEK&#10;ajfDSJAOavTADgbdygNahDY/Q68zMLvvwdAc4BxsHVfd30n6VSMhVw0RW3ajlBwaRiqIz730z56O&#10;ONqCbIYPsgI/ZGekAzrUqrPJg3QgQIc6PZ5qY2OhcBgnSZikGFG4iqLkMo1sbD7Jpse90uYdkx2y&#10;ixwrKL0DJ/s7bUbTycT6ErLkbevK34pnB4A5noBreGrvbBCumj/SIF0n6yT24mi+9uKgKLybchV7&#10;8zJczIrLYrUqwp/WbxhnDa8qJqybSVlh/GeVO2p81MRJW1q2vLJwNiSttptVq9CegLJL9x0Tcmbm&#10;Pw/D5Qu4vKAURnFwG6VeOU8WXlzGMy9dBIkXhOltOg/iNC7K55TuuGD/TgkNOU5n0WzU0m+5Be57&#10;zY1kHTcwO1re5Tg5GZHMKnAtKldaQ3g7rs9SYcN/SgWUeyq006uV6ChWc9gcXGvMpzbYyOoRBKwk&#10;CAxUCnMPFo1U3zEaYIbkWH/bEcUwat8LaAI7cKaFmhabaUEEhac5pkZhNG5WZhxNu17xbQPYY6MJ&#10;eQOtUnMnY9tTYxzAwW5gMjg2xylmR8/53lk9zdrlLwAAAP//AwBQSwMEFAAGAAgAAAAhAO+3cB3h&#10;AAAADQEAAA8AAABkcnMvZG93bnJldi54bWxMj8FuwjAMhu+T9g6RkXaZRlqKUClNEWMaO+1QtgcI&#10;jWkrGqdqAnR7+pnTOP72p9+f8/VoO3HBwbeOFMTTCARS5UxLtYLvr/eXFIQPmozuHKGCH/SwLh4f&#10;cp0Zd6USL/tQCy4hn2kFTQh9JqWvGrTaT12PxLujG6wOHIdamkFfudx2chZFC2l1S3yh0T1uG6xO&#10;+7NVgJvS/X6e/M6Wr2/b3bElfJYfSj1Nxs0KRMAx/MNw02d1KNjp4M5kvOg4z+M4YVZBskhiEDdk&#10;nqYzEAceLZcxyCKX918UfwAAAP//AwBQSwECLQAUAAYACAAAACEAtoM4kv4AAADhAQAAEwAAAAAA&#10;AAAAAAAAAAAAAAAAW0NvbnRlbnRfVHlwZXNdLnhtbFBLAQItABQABgAIAAAAIQA4/SH/1gAAAJQB&#10;AAALAAAAAAAAAAAAAAAAAC8BAABfcmVscy8ucmVsc1BLAQItABQABgAIAAAAIQBL1RKJsgIAALMF&#10;AAAOAAAAAAAAAAAAAAAAAC4CAABkcnMvZTJvRG9jLnhtbFBLAQItABQABgAIAAAAIQDvt3Ad4QAA&#10;AA0BAAAPAAAAAAAAAAAAAAAAAAwFAABkcnMvZG93bnJldi54bWxQSwUGAAAAAAQABADzAAAAGgYA&#10;AAAA&#10;" filled="f" stroked="f">
              <v:textbox inset="0,0,0,0">
                <w:txbxContent>
                  <w:p w14:paraId="0B089843" w14:textId="77777777" w:rsidR="00D509BA" w:rsidRPr="00194AD8" w:rsidRDefault="00D509BA" w:rsidP="008E1233">
                    <w:pPr>
                      <w:pStyle w:val="En-tte"/>
                      <w:rPr>
                        <w:color w:val="FFFFFF" w:themeColor="background1"/>
                      </w:rPr>
                    </w:pPr>
                    <w:r w:rsidRPr="00194AD8">
                      <w:rPr>
                        <w:szCs w:val="22"/>
                      </w:rPr>
                      <w:fldChar w:fldCharType="begin"/>
                    </w:r>
                    <w:r w:rsidRPr="00194AD8">
                      <w:rPr>
                        <w:color w:val="FFFFFF" w:themeColor="background1"/>
                      </w:rPr>
                      <w:instrText>PAGE    \* MERGEFORMAT</w:instrText>
                    </w:r>
                    <w:r w:rsidRPr="00194AD8">
                      <w:rPr>
                        <w:szCs w:val="22"/>
                      </w:rPr>
                      <w:fldChar w:fldCharType="separate"/>
                    </w:r>
                    <w:r w:rsidR="00B114FE" w:rsidRPr="00B114FE">
                      <w:rPr>
                        <w:rStyle w:val="Numrodepage"/>
                        <w:b/>
                        <w:bCs/>
                        <w:noProof/>
                        <w:sz w:val="16"/>
                        <w:szCs w:val="16"/>
                      </w:rPr>
                      <w:t>20</w:t>
                    </w:r>
                    <w:r w:rsidRPr="00194AD8">
                      <w:rPr>
                        <w:rStyle w:val="Numrodepage"/>
                        <w:b/>
                        <w:bCs/>
                        <w:color w:val="FFFFFF" w:themeColor="background1"/>
                        <w:sz w:val="16"/>
                        <w:szCs w:val="16"/>
                      </w:rPr>
                      <w:fldChar w:fldCharType="end"/>
                    </w:r>
                  </w:p>
                </w:txbxContent>
              </v:textbox>
            </v:shape>
          </w:pict>
        </mc:Fallback>
      </mc:AlternateContent>
    </w:r>
    <w:r w:rsidRPr="00E614B7">
      <w:rPr>
        <w:noProof/>
        <w:color w:val="FFFFFF" w:themeColor="background1"/>
        <w:sz w:val="16"/>
        <w:szCs w:val="16"/>
        <w:lang w:eastAsia="fr-FR"/>
      </w:rPr>
      <mc:AlternateContent>
        <mc:Choice Requires="wps">
          <w:drawing>
            <wp:anchor distT="0" distB="0" distL="114300" distR="114300" simplePos="0" relativeHeight="251691008" behindDoc="0" locked="0" layoutInCell="1" allowOverlap="1" wp14:anchorId="6A476A93" wp14:editId="50D08675">
              <wp:simplePos x="0" y="0"/>
              <wp:positionH relativeFrom="page">
                <wp:posOffset>1035050</wp:posOffset>
              </wp:positionH>
              <wp:positionV relativeFrom="paragraph">
                <wp:posOffset>2807335</wp:posOffset>
              </wp:positionV>
              <wp:extent cx="7538720" cy="0"/>
              <wp:effectExtent l="0" t="0" r="24130" b="19050"/>
              <wp:wrapNone/>
              <wp:docPr id="16" name="Connecteur droit 16"/>
              <wp:cNvGraphicFramePr/>
              <a:graphic xmlns:a="http://schemas.openxmlformats.org/drawingml/2006/main">
                <a:graphicData uri="http://schemas.microsoft.com/office/word/2010/wordprocessingShape">
                  <wps:wsp>
                    <wps:cNvCnPr/>
                    <wps:spPr>
                      <a:xfrm flipH="1">
                        <a:off x="0" y="0"/>
                        <a:ext cx="7538720" cy="0"/>
                      </a:xfrm>
                      <a:prstGeom prst="line">
                        <a:avLst/>
                      </a:prstGeom>
                      <a:ln>
                        <a:solidFill>
                          <a:srgbClr val="EB620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100D28" id="Connecteur droit 16" o:spid="_x0000_s1026" style="position:absolute;flip:x;z-index:2516910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81.5pt,221.05pt" to="675.1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U03QEAAA4EAAAOAAAAZHJzL2Uyb0RvYy54bWysU9uO0zAQfUfiHyy/06RFdJeo6Up0WXhA&#10;UHH5ANcZN5Z809jbtH/P2EnDChASiBfLY885M+eMvbk7W8NOgFF71/LlouYMnPSddseWf/v68OKW&#10;s5iE64TxDlp+gcjvts+fbYbQwMr33nSAjEhcbIbQ8j6l0FRVlD1YERc+gKNL5dGKRCEeqw7FQOzW&#10;VKu6XleDxy6glxAjnd6Pl3xb+JUCmT4pFSEx03LqLZUVy3rIa7XdiOaIIvRaTm2If+jCCu2o6Ex1&#10;L5Jgj6h/obJaoo9epYX0tvJKaQlFA6lZ1j+p+dKLAEULmRPDbFP8f7Ty42mPTHc0uzVnTlia0c47&#10;R8bBI7IOvU6MrsinIcSG0nduj1MUwx6z6LNCy5TR4T3RFBtIGDsXly+zy3BOTNLhzauXtzcrGoa8&#10;3lUjRaYKGNM78JblTcuNdtkA0YjTh5ioLKVeU/KxcXmN3ujuQRtTAjwedgbZSdDI375Zr+rXuXsC&#10;PkmjKEOrrGlUUXbpYmCk/QyKXKFuRz3lPcJMK6QEl5YTr3GUnWGKWpiBden7j8ApP0OhvNW/Ac+I&#10;Utm7NIOtdh5/Vz2dry2rMf/qwKg7W3Dw3aXMt1hDj644N32Q/KqfxgX+4xtvvwMAAP//AwBQSwME&#10;FAAGAAgAAAAhAPfzwR3gAAAADAEAAA8AAABkcnMvZG93bnJldi54bWxMj81qwzAQhO+BvoPYQm+J&#10;bOeHxLUcSiHQW3CaQI6KtbXdSCtjyY7bp68ChfY4s8PsN9l2NJoN2LnGkoB4FgFDKq1qqBJwfN9N&#10;18Ccl6SktoQCvtDBNn+YZDJV9kYFDgdfsVBCLpUCau/blHNX1mikm9kWKdw+bGekD7KruOrkLZQb&#10;zZMoWnEjGwofatnia43l9dAbAfvdOOiluX5/njZ9cSz2bz7uz0I8PY4vz8A8jv4vDHf8gA55YLrY&#10;npRjOujVPGzxAhaLJAZ2T8yXUQLs8mvxPOP/R+Q/AAAA//8DAFBLAQItABQABgAIAAAAIQC2gziS&#10;/gAAAOEBAAATAAAAAAAAAAAAAAAAAAAAAABbQ29udGVudF9UeXBlc10ueG1sUEsBAi0AFAAGAAgA&#10;AAAhADj9If/WAAAAlAEAAAsAAAAAAAAAAAAAAAAALwEAAF9yZWxzLy5yZWxzUEsBAi0AFAAGAAgA&#10;AAAhABdm9TTdAQAADgQAAA4AAAAAAAAAAAAAAAAALgIAAGRycy9lMm9Eb2MueG1sUEsBAi0AFAAG&#10;AAgAAAAhAPfzwR3gAAAADAEAAA8AAAAAAAAAAAAAAAAANwQAAGRycy9kb3ducmV2LnhtbFBLBQYA&#10;AAAABAAEAPMAAABEBQAAAAA=&#10;" strokecolor="#eb6209" strokeweight=".5pt">
              <v:stroke joinstyle="miter"/>
              <w10:wrap anchorx="page"/>
            </v:line>
          </w:pict>
        </mc:Fallback>
      </mc:AlternateContent>
    </w:r>
    <w:r w:rsidRPr="00E614B7">
      <w:rPr>
        <w:noProof/>
        <w:color w:val="FFFFFF" w:themeColor="background1"/>
        <w:sz w:val="16"/>
        <w:szCs w:val="16"/>
        <w:lang w:eastAsia="fr-FR"/>
      </w:rPr>
      <w:t xml:space="preserve"> </w:t>
    </w:r>
  </w:p>
  <w:p w14:paraId="42B5A758" w14:textId="77777777" w:rsidR="00D509BA" w:rsidRPr="00E614B7" w:rsidRDefault="00D509BA">
    <w:pPr>
      <w:pStyle w:val="Pieddepage"/>
      <w:rPr>
        <w:noProof/>
        <w:color w:val="FFFFFF" w:themeColor="background1"/>
        <w:sz w:val="16"/>
        <w:szCs w:val="16"/>
        <w:lang w:eastAsia="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35CC" w14:textId="77777777" w:rsidR="002447EE" w:rsidRDefault="002447EE" w:rsidP="00B5473B">
      <w:r>
        <w:separator/>
      </w:r>
    </w:p>
  </w:footnote>
  <w:footnote w:type="continuationSeparator" w:id="0">
    <w:p w14:paraId="2BC23760" w14:textId="77777777" w:rsidR="002447EE" w:rsidRDefault="002447EE" w:rsidP="00B5473B">
      <w:r>
        <w:continuationSeparator/>
      </w:r>
    </w:p>
  </w:footnote>
  <w:footnote w:id="1">
    <w:p w14:paraId="26E76485" w14:textId="4E5B0AAB" w:rsidR="00D509BA" w:rsidRDefault="00D509BA">
      <w:pPr>
        <w:pStyle w:val="Notedebasdepage"/>
      </w:pPr>
      <w:r>
        <w:rPr>
          <w:rStyle w:val="Appelnotedebasdep"/>
        </w:rPr>
        <w:footnoteRef/>
      </w:r>
      <w:r>
        <w:t xml:space="preserve"> ACCA : Association de Chasse Communale Agréée, AICA : Association Intercommunale de Chasse Agréée.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A06CE" w14:textId="22C35AA5" w:rsidR="00D509BA" w:rsidRDefault="00D509BA" w:rsidP="00B5473B">
    <w:pPr>
      <w:pStyle w:val="En-tte"/>
    </w:pPr>
  </w:p>
  <w:p w14:paraId="6F43F49C" w14:textId="77777777" w:rsidR="00D509BA" w:rsidRDefault="00D509BA" w:rsidP="00B5473B">
    <w:pPr>
      <w:pStyle w:val="En-tte"/>
    </w:pPr>
  </w:p>
  <w:p w14:paraId="5D119C44" w14:textId="77777777" w:rsidR="00D509BA" w:rsidRDefault="00D509BA" w:rsidP="00B5473B">
    <w:pPr>
      <w:pStyle w:val="En-tte"/>
    </w:pPr>
  </w:p>
  <w:p w14:paraId="0A2A4D20" w14:textId="7C1D094A" w:rsidR="00D509BA" w:rsidRDefault="00D509BA" w:rsidP="00B5473B">
    <w:pPr>
      <w:pStyle w:val="En-tte"/>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606A" w14:textId="35A45351" w:rsidR="00D509BA" w:rsidRDefault="00D509BA" w:rsidP="00C841BC">
    <w:pPr>
      <w:pStyle w:val="En-tte"/>
      <w:jc w:val="right"/>
    </w:pPr>
    <w:r>
      <w:rPr>
        <w:noProof/>
        <w:lang w:eastAsia="fr-FR"/>
      </w:rPr>
      <w:t xml:space="preserve">  </w:t>
    </w:r>
  </w:p>
  <w:p w14:paraId="1306B4C0" w14:textId="31B98B4F" w:rsidR="00D509BA" w:rsidRDefault="00D509BA" w:rsidP="00B5473B">
    <w:pPr>
      <w:pStyle w:val="En-tte"/>
    </w:pPr>
    <w:r>
      <w:rPr>
        <w:noProof/>
        <w:lang w:eastAsia="fr-FR"/>
      </w:rPr>
      <mc:AlternateContent>
        <mc:Choice Requires="wps">
          <w:drawing>
            <wp:anchor distT="0" distB="0" distL="114300" distR="114300" simplePos="0" relativeHeight="251665408" behindDoc="0" locked="0" layoutInCell="1" allowOverlap="1" wp14:anchorId="0AA1BADD" wp14:editId="5433E498">
              <wp:simplePos x="0" y="0"/>
              <wp:positionH relativeFrom="column">
                <wp:posOffset>-915035</wp:posOffset>
              </wp:positionH>
              <wp:positionV relativeFrom="paragraph">
                <wp:posOffset>1881757</wp:posOffset>
              </wp:positionV>
              <wp:extent cx="7666990" cy="621646"/>
              <wp:effectExtent l="0" t="0" r="0" b="7620"/>
              <wp:wrapNone/>
              <wp:docPr id="19" name="Forme libre 19"/>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11B32" id="Forme libre 19" o:spid="_x0000_s1026" style="position:absolute;margin-left:-72.05pt;margin-top:148.15pt;width:603.7pt;height:48.9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0X9jwMAACoJAAAOAAAAZHJzL2Uyb0RvYy54bWysVltv1DoQfkfiP1h+RKLJpiVlV92iqqgI&#10;qYKK9gjOo9dxNpEcO9jeS/n1fLaTrLsHqXDEPmTtzMw395lcvNt3kmyFsa1WSzo7ySkRiuuqVesl&#10;/efh5vVbSqxjqmJSK7Gkj8LSd5cvX1zs+oUodKNlJQwBiLKLXb+kjXP9Isssb0TH7InuhQKx1qZj&#10;DlezzirDdkDvZFbkeZnttKl6o7mwFm/fRyK9DPh1Lbj7XNdWOCKXFLa58DThufLP7PKCLdaG9U3L&#10;BzPY/7CiY62C0gnqPXOMbEz7H6iu5UZbXbsTrrtM13XLRfAB3szyI2/uG9aL4AuCY/spTPbvwfJP&#10;2ztD2gq5m1OiWIcc3SDagsh2ZQTBW4Ro19sFOO/7OzPcLI7e331tOv8PT8g+hPVxCqvYO8Lx8rws&#10;y/kc0eeglcWsPCs9aHaQ5hvrPggdkNj21rqYlgqnENRqsIxrpWzrxDeA1Z1Epl5lJCc7Ur6dnean&#10;YzqP2f99yt6QsijyeTEk/5j72ywBH4CfV5EK5eQ5FUWi4jfsT9mj7c9qOP0zDU/ZU/ORpvWYCNaM&#10;ueF7NSQHJ8J8t+ehAXptfSGkmULWxysyETMPKZ/ZZ4QR1FR49kfCCFoqHNINZ35PM+KRCp+mmiPI&#10;4L7BiPHDRYbh4ijBcDGUYLisYn31zPmoeW/9kezQA0O1ksb3QyhFT+70VjzowOiOmgkqD1SpUq4J&#10;DPaO0R05xv8+wTvUPkBHhvE/ZTwG41JbEbPnHQkNPDnnY5I0sdWyrW5aKb03YZiLa2nIliFSq/WY&#10;xydcMhSE0l4qavFvMj964rAJJ/cohceU6ouoMbdQakWouyMljHOh3CySGlaJqPtNjt+Qy0kieBIA&#10;PXIN/RP2AOC30cGBETtaOfB7UREWziQcG2JSEy14KjxJBM1auUm4a5U2v/JMwqtBc+QfgxRD46O0&#10;0tUjprrRcd3Znt+0xrpbZt0dM5iamIfY2e4zHrXUqEhUXjhR0mjz41fvPT/WDqiU7LAvl9R+3zAj&#10;KJEfFRbSfHZ2BlgXLmdvzgtcTEpZpRS16a41agENDuvC0fM7OR5ro7uvWO1XXitITHHoxiBxaK54&#10;uXa4g4SPAy6ursIZSxUleavue+7BfVR7eP6w/8pMT/xxSR320ic97la2GBcOSvjA6yWVvto4Xbd+&#10;G4U6jHEdLljIoXCGjwe/8dN74Dp84lz+BAAA//8DAFBLAwQUAAYACAAAACEANkqD3uMAAAANAQAA&#10;DwAAAGRycy9kb3ducmV2LnhtbEyPy07DMBBF90j8gzVI7Fo7D6U0jVMhJARSN1BYdOnGQxI1Hkex&#10;m4R+Pe6K7mY0R3fOLbaz6diIg2stSYiWAhhSZXVLtYTvr9fFEzDnFWnVWUIJv+hgW97fFSrXdqJP&#10;HPe+ZiGEXK4kNN73OeeuatAot7Q9Urj92MEoH9ah5npQUwg3HY+FyLhRLYUPjerxpcHqtD8bCavT&#10;rhexf5v85ZIexne3yz6ilZSPD/PzBpjH2f/DcNUP6lAGp6M9k3ask7CI0jQKrIR4nSXArojIkjAd&#10;JSTrNAZeFvy2RfkHAAD//wMAUEsBAi0AFAAGAAgAAAAhALaDOJL+AAAA4QEAABMAAAAAAAAAAAAA&#10;AAAAAAAAAFtDb250ZW50X1R5cGVzXS54bWxQSwECLQAUAAYACAAAACEAOP0h/9YAAACUAQAACwAA&#10;AAAAAAAAAAAAAAAvAQAAX3JlbHMvLnJlbHNQSwECLQAUAAYACAAAACEAcpNF/Y8DAAAqCQAADgAA&#10;AAAAAAAAAAAAAAAuAgAAZHJzL2Uyb0RvYy54bWxQSwECLQAUAAYACAAAACEANkqD3uMAAAANAQAA&#10;DwAAAAAAAAAAAAAAAADpBQAAZHJzL2Rvd25yZXYueG1sUEsFBgAAAAAEAAQA8wAAAPkGAAAAAA==&#10;" path="m,l6813030,,,622092,,xe" fillcolor="white [3212]" stroked="f" strokeweight="1pt">
              <v:stroke joinstyle="miter"/>
              <v:path arrowok="t" o:connecttype="custom" o:connectlocs="0,0;7666990,0;0,621646;0,0" o:connectangles="0,0,0,0"/>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48DC8" w14:textId="77777777" w:rsidR="00D509BA" w:rsidRDefault="00D509BA" w:rsidP="00C841BC">
    <w:pPr>
      <w:pStyle w:val="En-tte"/>
      <w:jc w:val="right"/>
    </w:pPr>
    <w:r>
      <w:rPr>
        <w:noProof/>
        <w:lang w:eastAsia="fr-FR"/>
      </w:rPr>
      <w:t xml:space="preserve">  </w:t>
    </w:r>
  </w:p>
  <w:p w14:paraId="6B10183B" w14:textId="77777777" w:rsidR="00D509BA" w:rsidRDefault="00D509BA" w:rsidP="00B5473B">
    <w:pPr>
      <w:pStyle w:val="En-tte"/>
    </w:pPr>
    <w:r>
      <w:rPr>
        <w:noProof/>
        <w:lang w:eastAsia="fr-FR"/>
      </w:rPr>
      <mc:AlternateContent>
        <mc:Choice Requires="wps">
          <w:drawing>
            <wp:anchor distT="0" distB="0" distL="114300" distR="114300" simplePos="0" relativeHeight="251675648" behindDoc="0" locked="0" layoutInCell="1" allowOverlap="1" wp14:anchorId="637E82E5" wp14:editId="077087F3">
              <wp:simplePos x="0" y="0"/>
              <wp:positionH relativeFrom="column">
                <wp:posOffset>-915035</wp:posOffset>
              </wp:positionH>
              <wp:positionV relativeFrom="paragraph">
                <wp:posOffset>1881757</wp:posOffset>
              </wp:positionV>
              <wp:extent cx="7666990" cy="621646"/>
              <wp:effectExtent l="0" t="0" r="0" b="7620"/>
              <wp:wrapNone/>
              <wp:docPr id="3" name="Forme libre 3"/>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9952CC" id="Forme libre 3" o:spid="_x0000_s1026" style="position:absolute;margin-left:-72.05pt;margin-top:148.15pt;width:603.7pt;height:48.95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y1kgMAACgJAAAOAAAAZHJzL2Uyb0RvYy54bWysVttu3DYQfS/QfyD4WKCWVnaUeOF1YDhw&#10;UcBIjNpF0kcuRa0EUKRKci/O1/cMKWnlbQAnRfdBIjUzZ+4ze/X+0Gm2U8631qz44iznTBlpq9Zs&#10;VvzPp7tf33HmgzCV0NaoFX9Wnr+//vmnq32/VIVtrK6UYwAxfrnvV7wJoV9mmZeN6oQ/s70yINbW&#10;dSLg6jZZ5cQe6J3Oijwvs711Ve+sVN7j64dE5NcRv66VDJ/q2qvA9IrDthCfLj7X9Myur8Ry40Tf&#10;tHIwQ/wHKzrRGiidoD6IINjWtf+C6lrprLd1OJO2y2xdt1JFH+DNIj/x5rERvYq+IDi+n8Lk/z9Y&#10;+XH34Fhbrfg5Z0Z0SNEdgq2YbtdOsXMK0L73S/A99g9uuHkcydtD7Tp6ww92iEF9noKqDoFJfHxb&#10;luXlJWIvQSuLRXlREmh2lJZbH35TNiKJ3b0PKSkVTjGk1WCYtMb4NqgvAKs7jTz9krGc7Vn5bnGe&#10;n4/JPGX/6yV7w8qiyC+LIfWn3F8WM/AB+HUVc6GcvaaimKn4Dvvn7Mn2VzUgmT8SoZfsc/ORps2Y&#10;CNGMuZEHMyQHJyao1/NY/r31VAjzTCHr4xWZSJmHFGX2FWEEdS68+CFhBG0uHNMNZ75PM+IxF45d&#10;MAqn9+C+w4Ch0aLjaAmcYbQ4zjBa1qm+ehEoauQtHdkePTBUK2uoH2IpErmzO/VkI2M4aSaoPFK1&#10;mXNNYLB3jO7IMb77Gd6x9gE6MozvOeMpmNTWq5Q9ciQ28OQcxWTWxN7qtrprtSZv4ihXt9qxnUCk&#10;1psxjy+4dCwIY0kqaaEvGY2eNGziKTxrRZja/KFqTC2UWhHr7kSJkFKZsEikRlQq6X6T4zdU0SQR&#10;PYmAhFxD/4Q9ANAuOjowYicrB34SVXHdTMKpISY1yYKXwpNE1GxNmIS71lj3Lc80vBo0J/4xSCk0&#10;FKW1rZ4x051Ny8738q51PtwLHx6Ew9TEPMTGDp/wqLVFRaLy4omzxrqv3/pO/Fg6oHK2x7Zccf/3&#10;VjjFmf7dYB1dLi4uABvi5eLN2wIXN6es5xSz7W4tagENDuvikfiDHo+1s91nLPYb0gqSMBK6MUgC&#10;mitdbgPuIOGvgVQ3N/GMlYqSvDePvSRwimoPz58On4XrGR1XPGAvfbTjZhXLceGghI+8JGnszTbY&#10;uqVtFOswxXW4YB3Hwhn+OtC+n98j1/EPzvU/AAAA//8DAFBLAwQUAAYACAAAACEANkqD3uMAAAAN&#10;AQAADwAAAGRycy9kb3ducmV2LnhtbEyPy07DMBBF90j8gzVI7Fo7D6U0jVMhJARSN1BYdOnGQxI1&#10;Hkexm4R+Pe6K7mY0R3fOLbaz6diIg2stSYiWAhhSZXVLtYTvr9fFEzDnFWnVWUIJv+hgW97fFSrX&#10;dqJPHPe+ZiGEXK4kNN73OeeuatAot7Q9Urj92MEoH9ah5npQUwg3HY+FyLhRLYUPjerxpcHqtD8b&#10;CavTrhexf5v85ZIexne3yz6ilZSPD/PzBpjH2f/DcNUP6lAGp6M9k3ask7CI0jQKrIR4nSXArojI&#10;kjAdJSTrNAZeFvy2RfkHAAD//wMAUEsBAi0AFAAGAAgAAAAhALaDOJL+AAAA4QEAABMAAAAAAAAA&#10;AAAAAAAAAAAAAFtDb250ZW50X1R5cGVzXS54bWxQSwECLQAUAAYACAAAACEAOP0h/9YAAACUAQAA&#10;CwAAAAAAAAAAAAAAAAAvAQAAX3JlbHMvLnJlbHNQSwECLQAUAAYACAAAACEANREstZIDAAAoCQAA&#10;DgAAAAAAAAAAAAAAAAAuAgAAZHJzL2Uyb0RvYy54bWxQSwECLQAUAAYACAAAACEANkqD3uMAAAAN&#10;AQAADwAAAAAAAAAAAAAAAADsBQAAZHJzL2Rvd25yZXYueG1sUEsFBgAAAAAEAAQA8wAAAPwGAAAA&#10;AA==&#10;" path="m,l6813030,,,622092,,xe" fillcolor="white [3212]" stroked="f" strokeweight="1pt">
              <v:stroke joinstyle="miter"/>
              <v:path arrowok="t" o:connecttype="custom" o:connectlocs="0,0;7666990,0;0,621646;0,0" o:connectangles="0,0,0,0"/>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D86A8" w14:textId="77777777" w:rsidR="00D509BA" w:rsidRDefault="00D509BA" w:rsidP="00C841BC">
    <w:pPr>
      <w:pStyle w:val="En-tte"/>
      <w:jc w:val="right"/>
    </w:pPr>
    <w:r>
      <w:rPr>
        <w:noProof/>
        <w:lang w:eastAsia="fr-FR"/>
      </w:rPr>
      <w:t xml:space="preserve">  </w:t>
    </w:r>
  </w:p>
  <w:p w14:paraId="20739B79" w14:textId="77777777" w:rsidR="00D509BA" w:rsidRDefault="00D509BA" w:rsidP="00B5473B">
    <w:pPr>
      <w:pStyle w:val="En-tte"/>
    </w:pPr>
    <w:r>
      <w:rPr>
        <w:noProof/>
        <w:lang w:eastAsia="fr-FR"/>
      </w:rPr>
      <mc:AlternateContent>
        <mc:Choice Requires="wps">
          <w:drawing>
            <wp:anchor distT="0" distB="0" distL="114300" distR="114300" simplePos="0" relativeHeight="251684864" behindDoc="0" locked="0" layoutInCell="1" allowOverlap="1" wp14:anchorId="0E202C87" wp14:editId="0358FA08">
              <wp:simplePos x="0" y="0"/>
              <wp:positionH relativeFrom="column">
                <wp:posOffset>-915035</wp:posOffset>
              </wp:positionH>
              <wp:positionV relativeFrom="paragraph">
                <wp:posOffset>1881757</wp:posOffset>
              </wp:positionV>
              <wp:extent cx="7666990" cy="621646"/>
              <wp:effectExtent l="0" t="0" r="0" b="7620"/>
              <wp:wrapNone/>
              <wp:docPr id="11" name="Forme libre 11"/>
              <wp:cNvGraphicFramePr/>
              <a:graphic xmlns:a="http://schemas.openxmlformats.org/drawingml/2006/main">
                <a:graphicData uri="http://schemas.microsoft.com/office/word/2010/wordprocessingShape">
                  <wps:wsp>
                    <wps:cNvSpPr/>
                    <wps:spPr>
                      <a:xfrm>
                        <a:off x="0" y="0"/>
                        <a:ext cx="7666990" cy="621646"/>
                      </a:xfrm>
                      <a:custGeom>
                        <a:avLst/>
                        <a:gdLst>
                          <a:gd name="connsiteX0" fmla="*/ 0 w 6813030"/>
                          <a:gd name="connsiteY0" fmla="*/ 0 h 622092"/>
                          <a:gd name="connsiteX1" fmla="*/ 6813030 w 6813030"/>
                          <a:gd name="connsiteY1" fmla="*/ 0 h 622092"/>
                          <a:gd name="connsiteX2" fmla="*/ 0 w 6813030"/>
                          <a:gd name="connsiteY2" fmla="*/ 622092 h 622092"/>
                          <a:gd name="connsiteX3" fmla="*/ 0 w 6813030"/>
                          <a:gd name="connsiteY3" fmla="*/ 0 h 622092"/>
                        </a:gdLst>
                        <a:ahLst/>
                        <a:cxnLst>
                          <a:cxn ang="0">
                            <a:pos x="connsiteX0" y="connsiteY0"/>
                          </a:cxn>
                          <a:cxn ang="0">
                            <a:pos x="connsiteX1" y="connsiteY1"/>
                          </a:cxn>
                          <a:cxn ang="0">
                            <a:pos x="connsiteX2" y="connsiteY2"/>
                          </a:cxn>
                          <a:cxn ang="0">
                            <a:pos x="connsiteX3" y="connsiteY3"/>
                          </a:cxn>
                        </a:cxnLst>
                        <a:rect l="l" t="t" r="r" b="b"/>
                        <a:pathLst>
                          <a:path w="6813030" h="622092">
                            <a:moveTo>
                              <a:pt x="0" y="0"/>
                            </a:moveTo>
                            <a:lnTo>
                              <a:pt x="6813030" y="0"/>
                            </a:lnTo>
                            <a:lnTo>
                              <a:pt x="0" y="622092"/>
                            </a:lnTo>
                            <a:lnTo>
                              <a:pt x="0" y="0"/>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12C0B8" id="Forme libre 11" o:spid="_x0000_s1026" style="position:absolute;margin-left:-72.05pt;margin-top:148.15pt;width:603.7pt;height:48.95pt;z-index:251684864;visibility:visible;mso-wrap-style:square;mso-wrap-distance-left:9pt;mso-wrap-distance-top:0;mso-wrap-distance-right:9pt;mso-wrap-distance-bottom:0;mso-position-horizontal:absolute;mso-position-horizontal-relative:text;mso-position-vertical:absolute;mso-position-vertical-relative:text;v-text-anchor:middle" coordsize="6813030,62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N1jwMAACoJAAAOAAAAZHJzL2Uyb0RvYy54bWysVttu1DAQfUfiHyw/ItFk0xLoqltUFRUh&#10;VVDRIuDR6zibSI5tbO+lfD3HdpJNF6QWxD5k7czMmftMzt7uOkk2wrpWqwWdHeWUCMV11arVgn65&#10;u3r5hhLnmaqY1Eos6L1w9O3582dnWzMXhW60rIQlAFFuvjUL2nhv5lnmeCM65o60EQrEWtuOeVzt&#10;Kqss2wK9k1mR52W21bYyVnPhHN6+S0R6HvHrWnD/qa6d8EQuKGzz8Wnjcxme2fkZm68sM03LezPY&#10;P1jRsVZB6Qj1jnlG1rb9DaprudVO1/6I6y7Tdd1yEX2AN7P8wJvbhhkRfUFwnBnD5P4fLP+4ubGk&#10;rZC7GSWKdcjRFaItiGyXVhC8RYi2xs3BeWtubH9zOAZ/d7Xtwj88IbsY1vsxrGLnCcfL12VZnp4i&#10;+hy0spiVJ2UAzfbSfO38e6EjEttcO5/SUuEUg1r1lnGtlGu9+AawupPI1IuM5GRLyjez4/x4SOch&#10;+/eH7A0piyI/LfrkH3J/QyBG8B74cRVToZw8pqKYqHiC/VP2ZPujGo7/TsND9qn5SNNqSARrhtzw&#10;neqTgxNhodvz2ABGu1AI00wh68MVmUiZh1TI7CPCCOpUONYi7HmaMII2FY7pfrIw4jEVPp6anUB6&#10;9y1GTBguMg4XTwmGi6UEw2WZ6sswH6IWvA1HskUP9NVKmtAPsRQDudMbcacjoz9oJqjcU6Waco1g&#10;sHeI7sAx/JsJ3r72ATowDP9TxkMwLrUTKXvBkdjAo3MhJpMmdlq21VUrZfAmDnNxKS3ZMERquRry&#10;+IBLxoJQOkglLeFNFkZPGjbx5O+lCJhSfRY15hZKrYh1d6CEcS6UnyVSwyqRdL/K8etzOUpETyJg&#10;QK6hf8TuAcI22jswYCcre/4gKuLCGYVTQ4xqkgUPhUeJqFkrPwp3rdL2T55JeNVrTvxDkFJoQpSW&#10;urrHVLc6rTtn+FVrnb9mzt8wi6mJeYid7T/hUUuNikTlxRMljbY///Q+8GPtgErJFvtyQd2PNbOC&#10;EvlBYSGdzk5OAOvj5eTV6wIXO6UspxS17i41agENDuviMfB7ORxrq7uvWO0XQStITHHoxiDxaK50&#10;ufS4g4SPAy4uLuIZSxUlea1uDQ/gIaoGnt/tvjJrSDguqMde+qiH3crmw8JBCe95g6TSF2uv6zZs&#10;o1iHKa79BQs5Fk7/8RA2/vQeufafOOe/AAAA//8DAFBLAwQUAAYACAAAACEANkqD3uMAAAANAQAA&#10;DwAAAGRycy9kb3ducmV2LnhtbEyPy07DMBBF90j8gzVI7Fo7D6U0jVMhJARSN1BYdOnGQxI1Hkex&#10;m4R+Pe6K7mY0R3fOLbaz6diIg2stSYiWAhhSZXVLtYTvr9fFEzDnFWnVWUIJv+hgW97fFSrXdqJP&#10;HPe+ZiGEXK4kNN73OeeuatAot7Q9Urj92MEoH9ah5npQUwg3HY+FyLhRLYUPjerxpcHqtD8bCavT&#10;rhexf5v85ZIexne3yz6ilZSPD/PzBpjH2f/DcNUP6lAGp6M9k3ask7CI0jQKrIR4nSXArojIkjAd&#10;JSTrNAZeFvy2RfkHAAD//wMAUEsBAi0AFAAGAAgAAAAhALaDOJL+AAAA4QEAABMAAAAAAAAAAAAA&#10;AAAAAAAAAFtDb250ZW50X1R5cGVzXS54bWxQSwECLQAUAAYACAAAACEAOP0h/9YAAACUAQAACwAA&#10;AAAAAAAAAAAAAAAvAQAAX3JlbHMvLnJlbHNQSwECLQAUAAYACAAAACEAZCWTdY8DAAAqCQAADgAA&#10;AAAAAAAAAAAAAAAuAgAAZHJzL2Uyb0RvYy54bWxQSwECLQAUAAYACAAAACEANkqD3uMAAAANAQAA&#10;DwAAAAAAAAAAAAAAAADpBQAAZHJzL2Rvd25yZXYueG1sUEsFBgAAAAAEAAQA8wAAAPkGAAAAAA==&#10;" path="m,l6813030,,,622092,,xe" fillcolor="white [3212]" stroked="f" strokeweight="1pt">
              <v:stroke joinstyle="miter"/>
              <v:path arrowok="t" o:connecttype="custom" o:connectlocs="0,0;7666990,0;0,621646;0,0" o:connectangles="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19"/>
    <w:lvl w:ilvl="0">
      <w:start w:val="1"/>
      <w:numFmt w:val="bullet"/>
      <w:lvlText w:val=""/>
      <w:lvlJc w:val="left"/>
      <w:pPr>
        <w:tabs>
          <w:tab w:val="num" w:pos="0"/>
        </w:tabs>
        <w:ind w:left="420" w:hanging="360"/>
      </w:pPr>
      <w:rPr>
        <w:rFonts w:ascii="Symbol" w:hAnsi="Symbol" w:cs="Times New Roman"/>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1" w15:restartNumberingAfterBreak="0">
    <w:nsid w:val="00000008"/>
    <w:multiLevelType w:val="multilevel"/>
    <w:tmpl w:val="00000008"/>
    <w:name w:val="WWNum27"/>
    <w:lvl w:ilvl="0">
      <w:start w:val="4"/>
      <w:numFmt w:val="upp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15:restartNumberingAfterBreak="0">
    <w:nsid w:val="06175C52"/>
    <w:multiLevelType w:val="hybridMultilevel"/>
    <w:tmpl w:val="15CED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D243D0"/>
    <w:multiLevelType w:val="multilevel"/>
    <w:tmpl w:val="040C001D"/>
    <w:styleLink w:val="Puces"/>
    <w:lvl w:ilvl="0">
      <w:start w:val="1"/>
      <w:numFmt w:val="bullet"/>
      <w:lvlText w:val=""/>
      <w:lvlJc w:val="left"/>
      <w:pPr>
        <w:ind w:left="360" w:hanging="360"/>
      </w:pPr>
      <w:rPr>
        <w:rFonts w:ascii="Symbol" w:hAnsi="Symbol" w:hint="default"/>
        <w:b w:val="0"/>
        <w:i w:val="0"/>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B2CB5"/>
    <w:multiLevelType w:val="hybridMultilevel"/>
    <w:tmpl w:val="AF38A4FA"/>
    <w:lvl w:ilvl="0" w:tplc="013A5B2C">
      <w:start w:val="1"/>
      <w:numFmt w:val="bullet"/>
      <w:lvlText w:val="|"/>
      <w:lvlJc w:val="left"/>
      <w:pPr>
        <w:ind w:left="720" w:hanging="360"/>
      </w:pPr>
      <w:rPr>
        <w:rFonts w:ascii="Roboto" w:hAnsi="Robot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E1E21"/>
    <w:multiLevelType w:val="hybridMultilevel"/>
    <w:tmpl w:val="015C9750"/>
    <w:lvl w:ilvl="0" w:tplc="013A5B2C">
      <w:start w:val="1"/>
      <w:numFmt w:val="bullet"/>
      <w:lvlText w:val="|"/>
      <w:lvlJc w:val="left"/>
      <w:pPr>
        <w:ind w:left="720" w:hanging="360"/>
      </w:pPr>
      <w:rPr>
        <w:rFonts w:ascii="Roboto" w:hAnsi="Roboto" w:hint="default"/>
      </w:rPr>
    </w:lvl>
    <w:lvl w:ilvl="1" w:tplc="D9205E5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AE723E"/>
    <w:multiLevelType w:val="hybridMultilevel"/>
    <w:tmpl w:val="F0EC28CC"/>
    <w:lvl w:ilvl="0" w:tplc="040C0001">
      <w:start w:val="1"/>
      <w:numFmt w:val="bullet"/>
      <w:lvlText w:val=""/>
      <w:lvlJc w:val="left"/>
      <w:pPr>
        <w:ind w:left="720" w:hanging="360"/>
      </w:pPr>
      <w:rPr>
        <w:rFonts w:ascii="Symbol" w:hAnsi="Symbol" w:hint="default"/>
      </w:rPr>
    </w:lvl>
    <w:lvl w:ilvl="1" w:tplc="BE9607A4">
      <w:numFmt w:val="bullet"/>
      <w:lvlText w:val="-"/>
      <w:lvlJc w:val="left"/>
      <w:pPr>
        <w:ind w:left="1440" w:hanging="360"/>
      </w:pPr>
      <w:rPr>
        <w:rFonts w:ascii="Roboto Condensed" w:eastAsiaTheme="minorHAnsi" w:hAnsi="Roboto Condense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D05B7D"/>
    <w:multiLevelType w:val="multilevel"/>
    <w:tmpl w:val="040C001D"/>
    <w:styleLink w:val="Liste-Puces-Tiret"/>
    <w:lvl w:ilvl="0">
      <w:start w:val="1"/>
      <w:numFmt w:val="decimal"/>
      <w:lvlText w:val="%1)"/>
      <w:lvlJc w:val="left"/>
      <w:pPr>
        <w:ind w:left="360" w:hanging="360"/>
      </w:pPr>
    </w:lvl>
    <w:lvl w:ilvl="1">
      <w:start w:val="1"/>
      <w:numFmt w:val="bullet"/>
      <w:lvlText w:val="|"/>
      <w:lvlJc w:val="left"/>
      <w:pPr>
        <w:ind w:left="720" w:hanging="360"/>
      </w:pPr>
      <w:rPr>
        <w:rFonts w:ascii="Roboto Condensed" w:hAnsi="Roboto Condensed" w:hint="default"/>
        <w:b w:val="0"/>
        <w:i w:val="0"/>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D59751D"/>
    <w:multiLevelType w:val="hybridMultilevel"/>
    <w:tmpl w:val="A9CC8F1C"/>
    <w:lvl w:ilvl="0" w:tplc="EA9AB1F8">
      <w:numFmt w:val="bullet"/>
      <w:lvlText w:val="-"/>
      <w:lvlJc w:val="left"/>
      <w:pPr>
        <w:ind w:left="720" w:hanging="360"/>
      </w:pPr>
      <w:rPr>
        <w:rFonts w:ascii="Roboto Condensed" w:eastAsiaTheme="minorHAnsi" w:hAnsi="Roboto Condensed" w:cstheme="minorBidi" w:hint="default"/>
      </w:rPr>
    </w:lvl>
    <w:lvl w:ilvl="1" w:tplc="BE9607A4">
      <w:numFmt w:val="bullet"/>
      <w:pStyle w:val="Listeniveau2"/>
      <w:lvlText w:val="-"/>
      <w:lvlJc w:val="left"/>
      <w:pPr>
        <w:ind w:left="1440" w:hanging="360"/>
      </w:pPr>
      <w:rPr>
        <w:rFonts w:ascii="Roboto Condensed" w:eastAsiaTheme="minorHAnsi" w:hAnsi="Roboto Condensed"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094B77"/>
    <w:multiLevelType w:val="hybridMultilevel"/>
    <w:tmpl w:val="9768F4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207E50"/>
    <w:multiLevelType w:val="hybridMultilevel"/>
    <w:tmpl w:val="3D6E02FE"/>
    <w:lvl w:ilvl="0" w:tplc="013A5B2C">
      <w:start w:val="1"/>
      <w:numFmt w:val="bullet"/>
      <w:lvlText w:val="|"/>
      <w:lvlJc w:val="left"/>
      <w:pPr>
        <w:ind w:left="720" w:hanging="360"/>
      </w:pPr>
      <w:rPr>
        <w:rFonts w:ascii="Roboto" w:hAnsi="Roboto"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7"/>
  </w:num>
  <w:num w:numId="5">
    <w:abstractNumId w:val="2"/>
  </w:num>
  <w:num w:numId="6">
    <w:abstractNumId w:val="10"/>
  </w:num>
  <w:num w:numId="7">
    <w:abstractNumId w:val="9"/>
  </w:num>
  <w:num w:numId="8">
    <w:abstractNumId w:val="4"/>
  </w:num>
  <w:num w:numId="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68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C4"/>
    <w:rsid w:val="00005833"/>
    <w:rsid w:val="00006BC5"/>
    <w:rsid w:val="000104D4"/>
    <w:rsid w:val="0001539F"/>
    <w:rsid w:val="000233EB"/>
    <w:rsid w:val="00030986"/>
    <w:rsid w:val="00032176"/>
    <w:rsid w:val="00032E35"/>
    <w:rsid w:val="000350AA"/>
    <w:rsid w:val="000353E9"/>
    <w:rsid w:val="00042976"/>
    <w:rsid w:val="0004636B"/>
    <w:rsid w:val="0004739A"/>
    <w:rsid w:val="00056BDC"/>
    <w:rsid w:val="00057DFA"/>
    <w:rsid w:val="00057E4C"/>
    <w:rsid w:val="000601F0"/>
    <w:rsid w:val="0008490D"/>
    <w:rsid w:val="000872AF"/>
    <w:rsid w:val="00092AC1"/>
    <w:rsid w:val="000D69FE"/>
    <w:rsid w:val="000E0BE7"/>
    <w:rsid w:val="000E46BE"/>
    <w:rsid w:val="000E7865"/>
    <w:rsid w:val="00105E1B"/>
    <w:rsid w:val="00106612"/>
    <w:rsid w:val="00130B71"/>
    <w:rsid w:val="00140219"/>
    <w:rsid w:val="0016055C"/>
    <w:rsid w:val="001768D7"/>
    <w:rsid w:val="00194AD8"/>
    <w:rsid w:val="001A6333"/>
    <w:rsid w:val="001B11AD"/>
    <w:rsid w:val="001C5016"/>
    <w:rsid w:val="001D14E5"/>
    <w:rsid w:val="001D53BA"/>
    <w:rsid w:val="001E6833"/>
    <w:rsid w:val="001F3B4D"/>
    <w:rsid w:val="00203E1D"/>
    <w:rsid w:val="00205F83"/>
    <w:rsid w:val="00214678"/>
    <w:rsid w:val="00224671"/>
    <w:rsid w:val="00244116"/>
    <w:rsid w:val="002447EE"/>
    <w:rsid w:val="00244A3B"/>
    <w:rsid w:val="00244B14"/>
    <w:rsid w:val="002566AF"/>
    <w:rsid w:val="00276DAC"/>
    <w:rsid w:val="00285EBF"/>
    <w:rsid w:val="002B64A2"/>
    <w:rsid w:val="002C0019"/>
    <w:rsid w:val="002C09B2"/>
    <w:rsid w:val="002C4359"/>
    <w:rsid w:val="002D1D12"/>
    <w:rsid w:val="002D3376"/>
    <w:rsid w:val="002D4B21"/>
    <w:rsid w:val="002E254A"/>
    <w:rsid w:val="002E6C7B"/>
    <w:rsid w:val="002F2E6E"/>
    <w:rsid w:val="002F65E1"/>
    <w:rsid w:val="00302787"/>
    <w:rsid w:val="003029A9"/>
    <w:rsid w:val="00303FB7"/>
    <w:rsid w:val="00307192"/>
    <w:rsid w:val="00320067"/>
    <w:rsid w:val="0032495F"/>
    <w:rsid w:val="00346D3F"/>
    <w:rsid w:val="00355C3B"/>
    <w:rsid w:val="003618DB"/>
    <w:rsid w:val="00366A59"/>
    <w:rsid w:val="00383193"/>
    <w:rsid w:val="0038348F"/>
    <w:rsid w:val="00390FF7"/>
    <w:rsid w:val="003A0530"/>
    <w:rsid w:val="003B68EB"/>
    <w:rsid w:val="003C7064"/>
    <w:rsid w:val="003E37A5"/>
    <w:rsid w:val="003E4F46"/>
    <w:rsid w:val="003E650C"/>
    <w:rsid w:val="003F540A"/>
    <w:rsid w:val="00404BAF"/>
    <w:rsid w:val="00405D8C"/>
    <w:rsid w:val="00413C5A"/>
    <w:rsid w:val="00414B4A"/>
    <w:rsid w:val="00436648"/>
    <w:rsid w:val="0045703D"/>
    <w:rsid w:val="00470783"/>
    <w:rsid w:val="004734D6"/>
    <w:rsid w:val="00475785"/>
    <w:rsid w:val="0048039D"/>
    <w:rsid w:val="00481436"/>
    <w:rsid w:val="00484CD1"/>
    <w:rsid w:val="00491338"/>
    <w:rsid w:val="004930A1"/>
    <w:rsid w:val="00497786"/>
    <w:rsid w:val="004A1CB2"/>
    <w:rsid w:val="004A4656"/>
    <w:rsid w:val="004A6814"/>
    <w:rsid w:val="004A6C55"/>
    <w:rsid w:val="004B4A66"/>
    <w:rsid w:val="004B766F"/>
    <w:rsid w:val="004C169E"/>
    <w:rsid w:val="004C23FD"/>
    <w:rsid w:val="004C355E"/>
    <w:rsid w:val="004C4FA8"/>
    <w:rsid w:val="004C5544"/>
    <w:rsid w:val="004E3520"/>
    <w:rsid w:val="004F0E49"/>
    <w:rsid w:val="004F30ED"/>
    <w:rsid w:val="004F48B6"/>
    <w:rsid w:val="00507F35"/>
    <w:rsid w:val="00512AEE"/>
    <w:rsid w:val="00525B14"/>
    <w:rsid w:val="00532576"/>
    <w:rsid w:val="00552764"/>
    <w:rsid w:val="005652B7"/>
    <w:rsid w:val="00571654"/>
    <w:rsid w:val="0058033D"/>
    <w:rsid w:val="00587D53"/>
    <w:rsid w:val="005A06BA"/>
    <w:rsid w:val="005A46DC"/>
    <w:rsid w:val="005B0468"/>
    <w:rsid w:val="005B5CA2"/>
    <w:rsid w:val="005C2072"/>
    <w:rsid w:val="005C5311"/>
    <w:rsid w:val="005D6BF1"/>
    <w:rsid w:val="005F5179"/>
    <w:rsid w:val="00603E55"/>
    <w:rsid w:val="00604951"/>
    <w:rsid w:val="006109AB"/>
    <w:rsid w:val="00613EC5"/>
    <w:rsid w:val="006174DC"/>
    <w:rsid w:val="00631543"/>
    <w:rsid w:val="00652645"/>
    <w:rsid w:val="00652F39"/>
    <w:rsid w:val="006540C5"/>
    <w:rsid w:val="00661162"/>
    <w:rsid w:val="00666B93"/>
    <w:rsid w:val="00673356"/>
    <w:rsid w:val="006770B8"/>
    <w:rsid w:val="00677869"/>
    <w:rsid w:val="006800C4"/>
    <w:rsid w:val="00681855"/>
    <w:rsid w:val="00683517"/>
    <w:rsid w:val="00685ECC"/>
    <w:rsid w:val="00686356"/>
    <w:rsid w:val="006900EB"/>
    <w:rsid w:val="006929A0"/>
    <w:rsid w:val="006974F2"/>
    <w:rsid w:val="006A5D61"/>
    <w:rsid w:val="006B3BA4"/>
    <w:rsid w:val="006C1005"/>
    <w:rsid w:val="006D4D30"/>
    <w:rsid w:val="006E29DC"/>
    <w:rsid w:val="006E50E7"/>
    <w:rsid w:val="006F0E2D"/>
    <w:rsid w:val="006F1E65"/>
    <w:rsid w:val="00700245"/>
    <w:rsid w:val="00701B6F"/>
    <w:rsid w:val="007039B1"/>
    <w:rsid w:val="00710AFA"/>
    <w:rsid w:val="00722DA7"/>
    <w:rsid w:val="00724A08"/>
    <w:rsid w:val="007256B4"/>
    <w:rsid w:val="0072580E"/>
    <w:rsid w:val="007260E4"/>
    <w:rsid w:val="007267E0"/>
    <w:rsid w:val="00730BED"/>
    <w:rsid w:val="0073571B"/>
    <w:rsid w:val="007500E9"/>
    <w:rsid w:val="00753D07"/>
    <w:rsid w:val="00753DE8"/>
    <w:rsid w:val="007735BA"/>
    <w:rsid w:val="00780BBB"/>
    <w:rsid w:val="00782A8C"/>
    <w:rsid w:val="0078504D"/>
    <w:rsid w:val="007862F5"/>
    <w:rsid w:val="007A2893"/>
    <w:rsid w:val="007C2E47"/>
    <w:rsid w:val="007C4DEF"/>
    <w:rsid w:val="007C62F7"/>
    <w:rsid w:val="007D340D"/>
    <w:rsid w:val="007D69CC"/>
    <w:rsid w:val="007E0B33"/>
    <w:rsid w:val="007E3AF9"/>
    <w:rsid w:val="007F6774"/>
    <w:rsid w:val="00801D67"/>
    <w:rsid w:val="0080248E"/>
    <w:rsid w:val="00802644"/>
    <w:rsid w:val="008073CB"/>
    <w:rsid w:val="00810AA7"/>
    <w:rsid w:val="00815054"/>
    <w:rsid w:val="008164F4"/>
    <w:rsid w:val="00816850"/>
    <w:rsid w:val="008352AE"/>
    <w:rsid w:val="008352D8"/>
    <w:rsid w:val="00842669"/>
    <w:rsid w:val="00844D43"/>
    <w:rsid w:val="00846084"/>
    <w:rsid w:val="00853D02"/>
    <w:rsid w:val="008542B5"/>
    <w:rsid w:val="0086022D"/>
    <w:rsid w:val="0087461A"/>
    <w:rsid w:val="00885448"/>
    <w:rsid w:val="008A327D"/>
    <w:rsid w:val="008A5BD1"/>
    <w:rsid w:val="008B4B7C"/>
    <w:rsid w:val="008C5EFB"/>
    <w:rsid w:val="008E0DAF"/>
    <w:rsid w:val="008E1233"/>
    <w:rsid w:val="008E7971"/>
    <w:rsid w:val="008F6EC6"/>
    <w:rsid w:val="009216B2"/>
    <w:rsid w:val="009233F2"/>
    <w:rsid w:val="00925F69"/>
    <w:rsid w:val="009458F3"/>
    <w:rsid w:val="00945F28"/>
    <w:rsid w:val="00972594"/>
    <w:rsid w:val="00973FC4"/>
    <w:rsid w:val="009751EF"/>
    <w:rsid w:val="009766B0"/>
    <w:rsid w:val="00977818"/>
    <w:rsid w:val="009903A6"/>
    <w:rsid w:val="009A00B3"/>
    <w:rsid w:val="009B2752"/>
    <w:rsid w:val="009C49A7"/>
    <w:rsid w:val="009D1EB3"/>
    <w:rsid w:val="009E1CE4"/>
    <w:rsid w:val="009E7454"/>
    <w:rsid w:val="009F04BD"/>
    <w:rsid w:val="00A02843"/>
    <w:rsid w:val="00A15C46"/>
    <w:rsid w:val="00A16F85"/>
    <w:rsid w:val="00A2799F"/>
    <w:rsid w:val="00A301F0"/>
    <w:rsid w:val="00A34460"/>
    <w:rsid w:val="00A36457"/>
    <w:rsid w:val="00A36808"/>
    <w:rsid w:val="00A377BE"/>
    <w:rsid w:val="00A4530F"/>
    <w:rsid w:val="00A47CC5"/>
    <w:rsid w:val="00A5021A"/>
    <w:rsid w:val="00A54E0A"/>
    <w:rsid w:val="00A616B7"/>
    <w:rsid w:val="00A7401B"/>
    <w:rsid w:val="00A759FD"/>
    <w:rsid w:val="00A850D3"/>
    <w:rsid w:val="00A87DA0"/>
    <w:rsid w:val="00A90F66"/>
    <w:rsid w:val="00AA18D4"/>
    <w:rsid w:val="00AA19FB"/>
    <w:rsid w:val="00AB1FDB"/>
    <w:rsid w:val="00AB45F6"/>
    <w:rsid w:val="00AB6D9E"/>
    <w:rsid w:val="00AC56B7"/>
    <w:rsid w:val="00AD4069"/>
    <w:rsid w:val="00AF4847"/>
    <w:rsid w:val="00B04AC3"/>
    <w:rsid w:val="00B04F61"/>
    <w:rsid w:val="00B05974"/>
    <w:rsid w:val="00B1132F"/>
    <w:rsid w:val="00B114FE"/>
    <w:rsid w:val="00B13CBA"/>
    <w:rsid w:val="00B15C92"/>
    <w:rsid w:val="00B170AE"/>
    <w:rsid w:val="00B229DA"/>
    <w:rsid w:val="00B22F8C"/>
    <w:rsid w:val="00B371F3"/>
    <w:rsid w:val="00B37E4A"/>
    <w:rsid w:val="00B41B20"/>
    <w:rsid w:val="00B5473B"/>
    <w:rsid w:val="00B616CC"/>
    <w:rsid w:val="00B63568"/>
    <w:rsid w:val="00B64690"/>
    <w:rsid w:val="00B65194"/>
    <w:rsid w:val="00B73105"/>
    <w:rsid w:val="00B75FEA"/>
    <w:rsid w:val="00B82B9A"/>
    <w:rsid w:val="00B83319"/>
    <w:rsid w:val="00B8419F"/>
    <w:rsid w:val="00BA277D"/>
    <w:rsid w:val="00BA48C4"/>
    <w:rsid w:val="00BC16A8"/>
    <w:rsid w:val="00BE4F87"/>
    <w:rsid w:val="00BE7DF4"/>
    <w:rsid w:val="00BF09B0"/>
    <w:rsid w:val="00BF0CEA"/>
    <w:rsid w:val="00BF62C7"/>
    <w:rsid w:val="00C031F8"/>
    <w:rsid w:val="00C11BF8"/>
    <w:rsid w:val="00C12962"/>
    <w:rsid w:val="00C162DE"/>
    <w:rsid w:val="00C40E04"/>
    <w:rsid w:val="00C60C98"/>
    <w:rsid w:val="00C66ECD"/>
    <w:rsid w:val="00C765EE"/>
    <w:rsid w:val="00C841BC"/>
    <w:rsid w:val="00C844CF"/>
    <w:rsid w:val="00C9772D"/>
    <w:rsid w:val="00CC0B66"/>
    <w:rsid w:val="00CC0BFD"/>
    <w:rsid w:val="00CC190F"/>
    <w:rsid w:val="00CC5277"/>
    <w:rsid w:val="00CF05B9"/>
    <w:rsid w:val="00D02B46"/>
    <w:rsid w:val="00D14A35"/>
    <w:rsid w:val="00D22EB4"/>
    <w:rsid w:val="00D3236E"/>
    <w:rsid w:val="00D47AD6"/>
    <w:rsid w:val="00D509BA"/>
    <w:rsid w:val="00D56931"/>
    <w:rsid w:val="00D72F57"/>
    <w:rsid w:val="00D73BD9"/>
    <w:rsid w:val="00D771C9"/>
    <w:rsid w:val="00D941D5"/>
    <w:rsid w:val="00D95BE8"/>
    <w:rsid w:val="00D9707C"/>
    <w:rsid w:val="00DB0477"/>
    <w:rsid w:val="00DB4035"/>
    <w:rsid w:val="00DB7FDD"/>
    <w:rsid w:val="00DD15FA"/>
    <w:rsid w:val="00DD2B93"/>
    <w:rsid w:val="00DD351E"/>
    <w:rsid w:val="00DD4184"/>
    <w:rsid w:val="00DE5C2F"/>
    <w:rsid w:val="00DF5747"/>
    <w:rsid w:val="00E038F0"/>
    <w:rsid w:val="00E05125"/>
    <w:rsid w:val="00E14ADE"/>
    <w:rsid w:val="00E167BA"/>
    <w:rsid w:val="00E223B5"/>
    <w:rsid w:val="00E26E7F"/>
    <w:rsid w:val="00E30B95"/>
    <w:rsid w:val="00E43C59"/>
    <w:rsid w:val="00E44EC1"/>
    <w:rsid w:val="00E53DB9"/>
    <w:rsid w:val="00E57DDC"/>
    <w:rsid w:val="00E614B7"/>
    <w:rsid w:val="00E66DC7"/>
    <w:rsid w:val="00E8172D"/>
    <w:rsid w:val="00E8791B"/>
    <w:rsid w:val="00E90CA2"/>
    <w:rsid w:val="00EA3972"/>
    <w:rsid w:val="00EA6E07"/>
    <w:rsid w:val="00EA7EDE"/>
    <w:rsid w:val="00EB1721"/>
    <w:rsid w:val="00EB3089"/>
    <w:rsid w:val="00EB6678"/>
    <w:rsid w:val="00EC4F5F"/>
    <w:rsid w:val="00EC615A"/>
    <w:rsid w:val="00ED37C7"/>
    <w:rsid w:val="00F10B03"/>
    <w:rsid w:val="00F249C3"/>
    <w:rsid w:val="00F25A23"/>
    <w:rsid w:val="00F31051"/>
    <w:rsid w:val="00F377D8"/>
    <w:rsid w:val="00F41A97"/>
    <w:rsid w:val="00F67040"/>
    <w:rsid w:val="00F71FE8"/>
    <w:rsid w:val="00F728F2"/>
    <w:rsid w:val="00F73711"/>
    <w:rsid w:val="00F760C1"/>
    <w:rsid w:val="00F81B37"/>
    <w:rsid w:val="00F84051"/>
    <w:rsid w:val="00F92DBA"/>
    <w:rsid w:val="00F95D94"/>
    <w:rsid w:val="00F96EEE"/>
    <w:rsid w:val="00FB4416"/>
    <w:rsid w:val="00FB7410"/>
    <w:rsid w:val="00FC2A97"/>
    <w:rsid w:val="00FC414B"/>
    <w:rsid w:val="00FD2E0E"/>
    <w:rsid w:val="00FD3645"/>
    <w:rsid w:val="00FD42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B9360"/>
  <w15:chartTrackingRefBased/>
  <w15:docId w15:val="{365B6972-6092-4903-8CD6-876453D4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787"/>
    <w:pPr>
      <w:spacing w:line="360" w:lineRule="auto"/>
      <w:ind w:right="425"/>
      <w:jc w:val="both"/>
    </w:pPr>
    <w:rPr>
      <w:rFonts w:ascii="Roboto Condensed" w:hAnsi="Roboto Condensed"/>
      <w:sz w:val="22"/>
    </w:rPr>
  </w:style>
  <w:style w:type="paragraph" w:styleId="Titre1">
    <w:name w:val="heading 1"/>
    <w:aliases w:val="Titre année rapport"/>
    <w:basedOn w:val="GROSTitreNoirMaigre"/>
    <w:next w:val="Normal"/>
    <w:link w:val="Titre1Car"/>
    <w:uiPriority w:val="9"/>
    <w:qFormat/>
    <w:rsid w:val="00B5473B"/>
    <w:pPr>
      <w:outlineLvl w:val="0"/>
    </w:pPr>
    <w:rPr>
      <w:rFonts w:ascii="Roboto Thin" w:hAnsi="Roboto Thin"/>
    </w:rPr>
  </w:style>
  <w:style w:type="paragraph" w:styleId="Titre2">
    <w:name w:val="heading 2"/>
    <w:basedOn w:val="Normal"/>
    <w:next w:val="Normal"/>
    <w:link w:val="Titre2Car"/>
    <w:uiPriority w:val="9"/>
    <w:semiHidden/>
    <w:unhideWhenUsed/>
    <w:rsid w:val="008746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87461A"/>
    <w:pPr>
      <w:keepNext/>
      <w:keepLines/>
      <w:spacing w:before="40"/>
      <w:outlineLvl w:val="2"/>
    </w:pPr>
    <w:rPr>
      <w:rFonts w:asciiTheme="majorHAnsi" w:eastAsiaTheme="majorEastAsia" w:hAnsiTheme="majorHAnsi" w:cstheme="majorBidi"/>
      <w:color w:val="1F3763" w:themeColor="accent1" w:themeShade="7F"/>
      <w:sz w:val="24"/>
    </w:rPr>
  </w:style>
  <w:style w:type="paragraph" w:styleId="Titre4">
    <w:name w:val="heading 4"/>
    <w:basedOn w:val="Normal"/>
    <w:next w:val="Normal"/>
    <w:link w:val="Titre4Car"/>
    <w:uiPriority w:val="9"/>
    <w:semiHidden/>
    <w:unhideWhenUsed/>
    <w:qFormat/>
    <w:rsid w:val="00A279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3FC4"/>
    <w:pPr>
      <w:tabs>
        <w:tab w:val="center" w:pos="4536"/>
        <w:tab w:val="right" w:pos="9072"/>
      </w:tabs>
    </w:pPr>
  </w:style>
  <w:style w:type="character" w:customStyle="1" w:styleId="En-tteCar">
    <w:name w:val="En-tête Car"/>
    <w:basedOn w:val="Policepardfaut"/>
    <w:link w:val="En-tte"/>
    <w:uiPriority w:val="99"/>
    <w:rsid w:val="00973FC4"/>
  </w:style>
  <w:style w:type="paragraph" w:styleId="Pieddepage">
    <w:name w:val="footer"/>
    <w:basedOn w:val="Normal"/>
    <w:link w:val="PieddepageCar"/>
    <w:uiPriority w:val="99"/>
    <w:unhideWhenUsed/>
    <w:rsid w:val="00973FC4"/>
    <w:pPr>
      <w:tabs>
        <w:tab w:val="center" w:pos="4536"/>
        <w:tab w:val="right" w:pos="9072"/>
      </w:tabs>
    </w:pPr>
  </w:style>
  <w:style w:type="character" w:customStyle="1" w:styleId="PieddepageCar">
    <w:name w:val="Pied de page Car"/>
    <w:basedOn w:val="Policepardfaut"/>
    <w:link w:val="Pieddepage"/>
    <w:uiPriority w:val="99"/>
    <w:rsid w:val="00973FC4"/>
  </w:style>
  <w:style w:type="paragraph" w:styleId="Sansinterligne">
    <w:name w:val="No Spacing"/>
    <w:aliases w:val="Normal Sans interligne"/>
    <w:basedOn w:val="Normal"/>
    <w:link w:val="SansinterligneCar"/>
    <w:uiPriority w:val="1"/>
    <w:qFormat/>
    <w:rsid w:val="00B5473B"/>
    <w:pPr>
      <w:spacing w:line="240" w:lineRule="auto"/>
    </w:pPr>
  </w:style>
  <w:style w:type="paragraph" w:styleId="Sous-titre">
    <w:name w:val="Subtitle"/>
    <w:basedOn w:val="Normal"/>
    <w:next w:val="Normal"/>
    <w:link w:val="Sous-titreCar"/>
    <w:uiPriority w:val="11"/>
    <w:rsid w:val="00AA19FB"/>
    <w:pPr>
      <w:numPr>
        <w:ilvl w:val="1"/>
      </w:numPr>
      <w:spacing w:after="160"/>
    </w:pPr>
    <w:rPr>
      <w:rFonts w:ascii="Roboto" w:eastAsiaTheme="minorEastAsia" w:hAnsi="Roboto"/>
      <w:color w:val="C00000"/>
      <w:spacing w:val="15"/>
      <w:szCs w:val="22"/>
    </w:rPr>
  </w:style>
  <w:style w:type="paragraph" w:customStyle="1" w:styleId="Titredossier">
    <w:name w:val="Titre dossier"/>
    <w:next w:val="Sansinterligne"/>
    <w:autoRedefine/>
    <w:qFormat/>
    <w:rsid w:val="003E650C"/>
    <w:rPr>
      <w:rFonts w:ascii="Roboto Black" w:hAnsi="Roboto Black"/>
      <w:bCs/>
      <w:color w:val="C00000"/>
      <w:sz w:val="44"/>
      <w:szCs w:val="44"/>
    </w:rPr>
  </w:style>
  <w:style w:type="character" w:customStyle="1" w:styleId="Sous-titreCar">
    <w:name w:val="Sous-titre Car"/>
    <w:basedOn w:val="Policepardfaut"/>
    <w:link w:val="Sous-titre"/>
    <w:uiPriority w:val="11"/>
    <w:rsid w:val="00AA19FB"/>
    <w:rPr>
      <w:rFonts w:ascii="Roboto" w:eastAsiaTheme="minorEastAsia" w:hAnsi="Roboto"/>
      <w:color w:val="C00000"/>
      <w:spacing w:val="15"/>
      <w:sz w:val="22"/>
      <w:szCs w:val="22"/>
    </w:rPr>
  </w:style>
  <w:style w:type="paragraph" w:styleId="Paragraphedeliste">
    <w:name w:val="List Paragraph"/>
    <w:aliases w:val="Liste-Puces,Sémaphores Puces,Paragraphe de liste num,Paragraphe de liste 1,Listes,Liste à puce - SC,Paragraphe de liste11,Paragraphe de liste2,Normal avec puces tirets,Paragraphe 2,normal,Titre 1 Car1,armelle Car,liste 1"/>
    <w:basedOn w:val="Normal"/>
    <w:link w:val="ParagraphedelisteCar"/>
    <w:uiPriority w:val="34"/>
    <w:qFormat/>
    <w:rsid w:val="00A759FD"/>
    <w:pPr>
      <w:ind w:left="720"/>
      <w:contextualSpacing/>
    </w:pPr>
  </w:style>
  <w:style w:type="paragraph" w:customStyle="1" w:styleId="Titreblancrapport">
    <w:name w:val="Titre blanc rapport"/>
    <w:qFormat/>
    <w:rsid w:val="00B5473B"/>
    <w:pPr>
      <w:jc w:val="center"/>
    </w:pPr>
    <w:rPr>
      <w:rFonts w:ascii="Roboto Light" w:hAnsi="Roboto Light"/>
      <w:color w:val="FFFFFF" w:themeColor="background1"/>
      <w:sz w:val="72"/>
      <w:szCs w:val="72"/>
    </w:rPr>
  </w:style>
  <w:style w:type="paragraph" w:customStyle="1" w:styleId="GrosTitreBlancMAIGRE">
    <w:name w:val="Gros Titre Blanc MAIGRE"/>
    <w:next w:val="Normal"/>
    <w:rsid w:val="00730BED"/>
    <w:pPr>
      <w:jc w:val="center"/>
    </w:pPr>
    <w:rPr>
      <w:rFonts w:ascii="Roboto" w:hAnsi="Roboto"/>
      <w:color w:val="FFFFFF" w:themeColor="background1"/>
      <w:sz w:val="72"/>
      <w:szCs w:val="72"/>
    </w:rPr>
  </w:style>
  <w:style w:type="paragraph" w:customStyle="1" w:styleId="GROSTitreNoirMaigre">
    <w:name w:val="GROS Titre Noir Maigre"/>
    <w:basedOn w:val="Normal"/>
    <w:rsid w:val="00E90CA2"/>
    <w:pPr>
      <w:jc w:val="center"/>
    </w:pPr>
    <w:rPr>
      <w:rFonts w:ascii="Roboto" w:hAnsi="Roboto"/>
      <w:sz w:val="56"/>
      <w:szCs w:val="56"/>
    </w:rPr>
  </w:style>
  <w:style w:type="paragraph" w:customStyle="1" w:styleId="Inter-titres">
    <w:name w:val="Inter-titres"/>
    <w:basedOn w:val="Normal"/>
    <w:next w:val="Sansinterligne"/>
    <w:link w:val="Inter-titresCar"/>
    <w:autoRedefine/>
    <w:rsid w:val="00C765EE"/>
    <w:pPr>
      <w:spacing w:before="120" w:after="120"/>
    </w:pPr>
    <w:rPr>
      <w:rFonts w:ascii="Roboto" w:hAnsi="Roboto"/>
      <w:b/>
      <w:bCs/>
      <w:color w:val="2B9800"/>
      <w:szCs w:val="22"/>
    </w:rPr>
  </w:style>
  <w:style w:type="paragraph" w:customStyle="1" w:styleId="SousTitreRouge">
    <w:name w:val="SousTitreRouge"/>
    <w:basedOn w:val="Normal"/>
    <w:next w:val="Normal"/>
    <w:link w:val="SousTitreRougeCar"/>
    <w:autoRedefine/>
    <w:rsid w:val="002F2E6E"/>
    <w:pPr>
      <w:jc w:val="left"/>
    </w:pPr>
    <w:rPr>
      <w:rFonts w:ascii="Roboto" w:hAnsi="Roboto"/>
      <w:b/>
      <w:color w:val="0D0D0D" w:themeColor="text1" w:themeTint="F2"/>
      <w:sz w:val="26"/>
      <w:szCs w:val="26"/>
    </w:rPr>
  </w:style>
  <w:style w:type="numbering" w:customStyle="1" w:styleId="Puces">
    <w:name w:val="Puces"/>
    <w:basedOn w:val="Aucuneliste"/>
    <w:uiPriority w:val="99"/>
    <w:rsid w:val="00A759FD"/>
    <w:pPr>
      <w:numPr>
        <w:numId w:val="1"/>
      </w:numPr>
    </w:pPr>
  </w:style>
  <w:style w:type="character" w:customStyle="1" w:styleId="Titre1Car">
    <w:name w:val="Titre 1 Car"/>
    <w:aliases w:val="Titre année rapport Car"/>
    <w:basedOn w:val="Policepardfaut"/>
    <w:link w:val="Titre1"/>
    <w:uiPriority w:val="9"/>
    <w:rsid w:val="00B5473B"/>
    <w:rPr>
      <w:rFonts w:ascii="Roboto Thin" w:hAnsi="Roboto Thin"/>
      <w:sz w:val="56"/>
      <w:szCs w:val="56"/>
    </w:rPr>
  </w:style>
  <w:style w:type="character" w:styleId="Emphaseple">
    <w:name w:val="Subtle Emphasis"/>
    <w:aliases w:val="Accentuation Italic"/>
    <w:basedOn w:val="Policepardfaut"/>
    <w:uiPriority w:val="19"/>
    <w:rsid w:val="008A5BD1"/>
    <w:rPr>
      <w:i/>
      <w:iCs/>
      <w:color w:val="404040" w:themeColor="text1" w:themeTint="BF"/>
    </w:rPr>
  </w:style>
  <w:style w:type="character" w:styleId="lev">
    <w:name w:val="Strong"/>
    <w:basedOn w:val="Policepardfaut"/>
    <w:uiPriority w:val="22"/>
    <w:qFormat/>
    <w:rsid w:val="00EB1721"/>
    <w:rPr>
      <w:b/>
      <w:bCs/>
    </w:rPr>
  </w:style>
  <w:style w:type="character" w:styleId="Accentuation">
    <w:name w:val="Emphasis"/>
    <w:basedOn w:val="Policepardfaut"/>
    <w:qFormat/>
    <w:rsid w:val="002D4B21"/>
    <w:rPr>
      <w:i w:val="0"/>
      <w:iCs/>
      <w:color w:val="1A7BB0"/>
    </w:rPr>
  </w:style>
  <w:style w:type="character" w:styleId="Numrodepage">
    <w:name w:val="page number"/>
    <w:basedOn w:val="Policepardfaut"/>
    <w:uiPriority w:val="99"/>
    <w:unhideWhenUsed/>
    <w:rsid w:val="002C09B2"/>
  </w:style>
  <w:style w:type="paragraph" w:styleId="Citationintense">
    <w:name w:val="Intense Quote"/>
    <w:aliases w:val="Mise en avant"/>
    <w:basedOn w:val="Normal"/>
    <w:next w:val="Normal"/>
    <w:link w:val="CitationintenseCar"/>
    <w:uiPriority w:val="30"/>
    <w:qFormat/>
    <w:rsid w:val="00EA7EDE"/>
    <w:pPr>
      <w:pBdr>
        <w:top w:val="single" w:sz="4" w:space="10" w:color="364AED"/>
        <w:bottom w:val="single" w:sz="4" w:space="10" w:color="364AED"/>
      </w:pBdr>
      <w:spacing w:before="360" w:after="360"/>
      <w:ind w:left="862" w:right="862"/>
      <w:jc w:val="center"/>
    </w:pPr>
    <w:rPr>
      <w:iCs/>
      <w:color w:val="364AED"/>
    </w:rPr>
  </w:style>
  <w:style w:type="character" w:customStyle="1" w:styleId="CitationintenseCar">
    <w:name w:val="Citation intense Car"/>
    <w:aliases w:val="Mise en avant Car"/>
    <w:basedOn w:val="Policepardfaut"/>
    <w:link w:val="Citationintense"/>
    <w:uiPriority w:val="30"/>
    <w:rsid w:val="00EA7EDE"/>
    <w:rPr>
      <w:rFonts w:ascii="Roboto Condensed" w:hAnsi="Roboto Condensed"/>
      <w:iCs/>
      <w:color w:val="364AED"/>
      <w:sz w:val="22"/>
    </w:rPr>
  </w:style>
  <w:style w:type="character" w:customStyle="1" w:styleId="SansinterligneCar">
    <w:name w:val="Sans interligne Car"/>
    <w:aliases w:val="Normal Sans interligne Car"/>
    <w:basedOn w:val="Policepardfaut"/>
    <w:link w:val="Sansinterligne"/>
    <w:uiPriority w:val="1"/>
    <w:rsid w:val="00B5473B"/>
    <w:rPr>
      <w:rFonts w:ascii="Roboto Condensed" w:hAnsi="Roboto Condensed"/>
      <w:sz w:val="22"/>
    </w:rPr>
  </w:style>
  <w:style w:type="character" w:styleId="Emphaseintense">
    <w:name w:val="Intense Emphasis"/>
    <w:aliases w:val="Encart"/>
    <w:basedOn w:val="Policepardfaut"/>
    <w:uiPriority w:val="21"/>
    <w:qFormat/>
    <w:rsid w:val="00F249C3"/>
    <w:rPr>
      <w:rFonts w:ascii="Roboto" w:hAnsi="Roboto"/>
      <w:i/>
      <w:iCs/>
      <w:color w:val="0018BE"/>
    </w:rPr>
  </w:style>
  <w:style w:type="paragraph" w:customStyle="1" w:styleId="Titredeniveau1">
    <w:name w:val="Titre de niveau 1"/>
    <w:basedOn w:val="Sous-titre"/>
    <w:link w:val="Titredeniveau1Car"/>
    <w:qFormat/>
    <w:rsid w:val="009766B0"/>
    <w:rPr>
      <w:rFonts w:ascii="Roboto Medium" w:hAnsi="Roboto Medium"/>
      <w:color w:val="FF4700"/>
      <w:sz w:val="24"/>
      <w:szCs w:val="24"/>
    </w:rPr>
  </w:style>
  <w:style w:type="paragraph" w:customStyle="1" w:styleId="Titredeniveau2">
    <w:name w:val="Titre de niveau 2"/>
    <w:basedOn w:val="Inter-titres"/>
    <w:link w:val="Titredeniveau2Car"/>
    <w:qFormat/>
    <w:rsid w:val="009766B0"/>
  </w:style>
  <w:style w:type="character" w:customStyle="1" w:styleId="Titredeniveau1Car">
    <w:name w:val="Titre de niveau 1 Car"/>
    <w:basedOn w:val="Sous-titreCar"/>
    <w:link w:val="Titredeniveau1"/>
    <w:rsid w:val="009766B0"/>
    <w:rPr>
      <w:rFonts w:ascii="Roboto Medium" w:eastAsiaTheme="minorEastAsia" w:hAnsi="Roboto Medium"/>
      <w:color w:val="FF4700"/>
      <w:spacing w:val="15"/>
      <w:sz w:val="22"/>
      <w:szCs w:val="22"/>
    </w:rPr>
  </w:style>
  <w:style w:type="paragraph" w:customStyle="1" w:styleId="Titredeniveau3">
    <w:name w:val="Titre de niveau 3"/>
    <w:basedOn w:val="Normal"/>
    <w:link w:val="Titredeniveau3Car"/>
    <w:qFormat/>
    <w:rsid w:val="00B5473B"/>
    <w:rPr>
      <w:rFonts w:ascii="Roboto" w:hAnsi="Roboto"/>
      <w:color w:val="1A7BB0"/>
    </w:rPr>
  </w:style>
  <w:style w:type="character" w:customStyle="1" w:styleId="Inter-titresCar">
    <w:name w:val="Inter-titres Car"/>
    <w:basedOn w:val="Policepardfaut"/>
    <w:link w:val="Inter-titres"/>
    <w:rsid w:val="009766B0"/>
    <w:rPr>
      <w:rFonts w:ascii="Roboto" w:hAnsi="Roboto"/>
      <w:b/>
      <w:bCs/>
      <w:color w:val="2B9800"/>
      <w:sz w:val="22"/>
      <w:szCs w:val="22"/>
    </w:rPr>
  </w:style>
  <w:style w:type="character" w:customStyle="1" w:styleId="Titredeniveau2Car">
    <w:name w:val="Titre de niveau 2 Car"/>
    <w:basedOn w:val="Inter-titresCar"/>
    <w:link w:val="Titredeniveau2"/>
    <w:rsid w:val="009766B0"/>
    <w:rPr>
      <w:rFonts w:ascii="Roboto" w:hAnsi="Roboto"/>
      <w:b/>
      <w:bCs/>
      <w:color w:val="2B9800"/>
      <w:sz w:val="22"/>
      <w:szCs w:val="22"/>
    </w:rPr>
  </w:style>
  <w:style w:type="paragraph" w:customStyle="1" w:styleId="Listeniveau2">
    <w:name w:val="Liste niveau 2"/>
    <w:basedOn w:val="Paragraphedeliste"/>
    <w:link w:val="Listeniveau2Car"/>
    <w:qFormat/>
    <w:rsid w:val="00B5473B"/>
    <w:pPr>
      <w:numPr>
        <w:ilvl w:val="1"/>
        <w:numId w:val="3"/>
      </w:numPr>
      <w:spacing w:line="240" w:lineRule="auto"/>
    </w:pPr>
    <w:rPr>
      <w:shd w:val="clear" w:color="auto" w:fill="FFFFFF"/>
    </w:rPr>
  </w:style>
  <w:style w:type="character" w:customStyle="1" w:styleId="Titredeniveau3Car">
    <w:name w:val="Titre de niveau 3 Car"/>
    <w:basedOn w:val="Policepardfaut"/>
    <w:link w:val="Titredeniveau3"/>
    <w:rsid w:val="00B5473B"/>
    <w:rPr>
      <w:rFonts w:ascii="Roboto" w:hAnsi="Roboto"/>
      <w:color w:val="1A7BB0"/>
      <w:sz w:val="22"/>
    </w:rPr>
  </w:style>
  <w:style w:type="paragraph" w:customStyle="1" w:styleId="Listeniveau1">
    <w:name w:val="Liste niveau 1"/>
    <w:basedOn w:val="Paragraphedeliste"/>
    <w:link w:val="Listeniveau1Car"/>
    <w:qFormat/>
    <w:rsid w:val="00B5473B"/>
    <w:pPr>
      <w:ind w:left="0"/>
    </w:pPr>
    <w:rPr>
      <w:shd w:val="clear" w:color="auto" w:fill="FFFFFF"/>
    </w:rPr>
  </w:style>
  <w:style w:type="character" w:customStyle="1" w:styleId="ParagraphedelisteCar">
    <w:name w:val="Paragraphe de liste Car"/>
    <w:aliases w:val="Liste-Puces Car,Sémaphores Puces Car,Paragraphe de liste num Car,Paragraphe de liste 1 Car,Listes Car,Liste à puce - SC Car,Paragraphe de liste11 Car,Paragraphe de liste2 Car,Normal avec puces tirets Car,Paragraphe 2 Car"/>
    <w:basedOn w:val="Policepardfaut"/>
    <w:link w:val="Paragraphedeliste"/>
    <w:uiPriority w:val="34"/>
    <w:qFormat/>
    <w:rsid w:val="00B5473B"/>
    <w:rPr>
      <w:rFonts w:ascii="Roboto Condensed" w:hAnsi="Roboto Condensed"/>
      <w:sz w:val="22"/>
    </w:rPr>
  </w:style>
  <w:style w:type="character" w:customStyle="1" w:styleId="Listeniveau2Car">
    <w:name w:val="Liste niveau 2 Car"/>
    <w:basedOn w:val="ParagraphedelisteCar"/>
    <w:link w:val="Listeniveau2"/>
    <w:rsid w:val="00B5473B"/>
    <w:rPr>
      <w:rFonts w:ascii="Roboto Condensed" w:hAnsi="Roboto Condensed"/>
      <w:sz w:val="22"/>
    </w:rPr>
  </w:style>
  <w:style w:type="paragraph" w:customStyle="1" w:styleId="Sous-titredossier">
    <w:name w:val="Sous-titre dossier"/>
    <w:basedOn w:val="SousTitreRouge"/>
    <w:link w:val="Sous-titredossierCar"/>
    <w:qFormat/>
    <w:rsid w:val="00B5473B"/>
  </w:style>
  <w:style w:type="character" w:customStyle="1" w:styleId="Listeniveau1Car">
    <w:name w:val="Liste niveau 1 Car"/>
    <w:basedOn w:val="ParagraphedelisteCar"/>
    <w:link w:val="Listeniveau1"/>
    <w:rsid w:val="00B5473B"/>
    <w:rPr>
      <w:rFonts w:ascii="Roboto Condensed" w:hAnsi="Roboto Condensed"/>
      <w:sz w:val="22"/>
    </w:rPr>
  </w:style>
  <w:style w:type="character" w:customStyle="1" w:styleId="SousTitreRougeCar">
    <w:name w:val="SousTitreRouge Car"/>
    <w:basedOn w:val="Policepardfaut"/>
    <w:link w:val="SousTitreRouge"/>
    <w:rsid w:val="00B5473B"/>
    <w:rPr>
      <w:rFonts w:ascii="Roboto" w:hAnsi="Roboto"/>
      <w:b/>
      <w:color w:val="0D0D0D" w:themeColor="text1" w:themeTint="F2"/>
      <w:sz w:val="26"/>
      <w:szCs w:val="26"/>
    </w:rPr>
  </w:style>
  <w:style w:type="character" w:customStyle="1" w:styleId="Sous-titredossierCar">
    <w:name w:val="Sous-titre dossier Car"/>
    <w:basedOn w:val="SousTitreRougeCar"/>
    <w:link w:val="Sous-titredossier"/>
    <w:rsid w:val="00B5473B"/>
    <w:rPr>
      <w:rFonts w:ascii="Roboto" w:hAnsi="Roboto"/>
      <w:b/>
      <w:color w:val="0D0D0D" w:themeColor="text1" w:themeTint="F2"/>
      <w:sz w:val="26"/>
      <w:szCs w:val="26"/>
    </w:rPr>
  </w:style>
  <w:style w:type="character" w:styleId="Rfrenceple">
    <w:name w:val="Subtle Reference"/>
    <w:aliases w:val="Référence bibliographique"/>
    <w:basedOn w:val="Policepardfaut"/>
    <w:uiPriority w:val="31"/>
    <w:qFormat/>
    <w:rsid w:val="00CF05B9"/>
    <w:rPr>
      <w:smallCaps/>
      <w:color w:val="5F914A"/>
    </w:rPr>
  </w:style>
  <w:style w:type="paragraph" w:styleId="Citation">
    <w:name w:val="Quote"/>
    <w:basedOn w:val="Normal"/>
    <w:next w:val="Normal"/>
    <w:link w:val="CitationCar"/>
    <w:uiPriority w:val="29"/>
    <w:qFormat/>
    <w:rsid w:val="00CF05B9"/>
    <w:pPr>
      <w:spacing w:before="200" w:after="160"/>
      <w:ind w:right="864"/>
    </w:pPr>
    <w:rPr>
      <w:rFonts w:ascii="Roboto Condensed Light" w:hAnsi="Roboto Condensed Light"/>
      <w:i/>
      <w:iCs/>
      <w:color w:val="7D7641"/>
    </w:rPr>
  </w:style>
  <w:style w:type="character" w:customStyle="1" w:styleId="CitationCar">
    <w:name w:val="Citation Car"/>
    <w:basedOn w:val="Policepardfaut"/>
    <w:link w:val="Citation"/>
    <w:uiPriority w:val="29"/>
    <w:rsid w:val="00CF05B9"/>
    <w:rPr>
      <w:rFonts w:ascii="Roboto Condensed Light" w:hAnsi="Roboto Condensed Light"/>
      <w:i/>
      <w:iCs/>
      <w:color w:val="7D7641"/>
      <w:sz w:val="22"/>
    </w:rPr>
  </w:style>
  <w:style w:type="character" w:styleId="Rfrenceintense">
    <w:name w:val="Intense Reference"/>
    <w:basedOn w:val="Policepardfaut"/>
    <w:uiPriority w:val="32"/>
    <w:rsid w:val="007735BA"/>
    <w:rPr>
      <w:b/>
      <w:bCs/>
      <w:smallCaps/>
      <w:color w:val="4472C4" w:themeColor="accent1"/>
      <w:spacing w:val="5"/>
    </w:rPr>
  </w:style>
  <w:style w:type="numbering" w:customStyle="1" w:styleId="Liste-Puces-Tiret">
    <w:name w:val="Liste-Puces-Tiret"/>
    <w:basedOn w:val="Puces"/>
    <w:uiPriority w:val="99"/>
    <w:rsid w:val="007735BA"/>
    <w:pPr>
      <w:numPr>
        <w:numId w:val="4"/>
      </w:numPr>
    </w:pPr>
  </w:style>
  <w:style w:type="character" w:styleId="Titredulivre">
    <w:name w:val="Book Title"/>
    <w:basedOn w:val="Policepardfaut"/>
    <w:uiPriority w:val="33"/>
    <w:qFormat/>
    <w:rsid w:val="007735BA"/>
    <w:rPr>
      <w:rFonts w:ascii="Roboto Lt" w:hAnsi="Roboto Lt"/>
      <w:b/>
      <w:bCs/>
      <w:i w:val="0"/>
      <w:iCs/>
      <w:color w:val="006B9E"/>
      <w:spacing w:val="5"/>
      <w:sz w:val="20"/>
    </w:rPr>
  </w:style>
  <w:style w:type="paragraph" w:customStyle="1" w:styleId="Crdit-Photos">
    <w:name w:val="Crédit-Photos"/>
    <w:basedOn w:val="Normal"/>
    <w:link w:val="Crdit-PhotosCar"/>
    <w:autoRedefine/>
    <w:qFormat/>
    <w:rsid w:val="006770B8"/>
    <w:pPr>
      <w:spacing w:line="240" w:lineRule="auto"/>
      <w:ind w:right="0"/>
      <w:jc w:val="right"/>
    </w:pPr>
    <w:rPr>
      <w:rFonts w:ascii="Roboto Medium" w:eastAsia="Times New Roman" w:hAnsi="Roboto Medium" w:cs="Calibri"/>
      <w:i/>
      <w:color w:val="1F497D"/>
      <w:sz w:val="15"/>
      <w:szCs w:val="22"/>
      <w:lang w:eastAsia="fr-FR"/>
    </w:rPr>
  </w:style>
  <w:style w:type="paragraph" w:customStyle="1" w:styleId="Accentuationtexte">
    <w:name w:val="Accentuation texte"/>
    <w:basedOn w:val="Normal"/>
    <w:link w:val="AccentuationtexteCar"/>
    <w:rsid w:val="002D4B21"/>
    <w:rPr>
      <w:color w:val="1A7BB0"/>
      <w:szCs w:val="22"/>
    </w:rPr>
  </w:style>
  <w:style w:type="paragraph" w:customStyle="1" w:styleId="Lgendephotooutableau">
    <w:name w:val="Légende photo ou tableau"/>
    <w:basedOn w:val="Normal"/>
    <w:link w:val="LgendephotooutableauCar"/>
    <w:qFormat/>
    <w:rsid w:val="006770B8"/>
    <w:pPr>
      <w:jc w:val="right"/>
    </w:pPr>
    <w:rPr>
      <w:rFonts w:ascii="Roboto Medium" w:eastAsia="Times New Roman" w:hAnsi="Roboto Medium" w:cs="Times New Roman"/>
      <w:color w:val="1F497D"/>
      <w:sz w:val="20"/>
      <w:szCs w:val="20"/>
      <w:lang w:eastAsia="fr-FR"/>
    </w:rPr>
  </w:style>
  <w:style w:type="character" w:customStyle="1" w:styleId="AccentuationtexteCar">
    <w:name w:val="Accentuation texte Car"/>
    <w:basedOn w:val="Policepardfaut"/>
    <w:link w:val="Accentuationtexte"/>
    <w:rsid w:val="002D4B21"/>
    <w:rPr>
      <w:rFonts w:ascii="Roboto Condensed" w:hAnsi="Roboto Condensed"/>
      <w:color w:val="1A7BB0"/>
      <w:sz w:val="22"/>
      <w:szCs w:val="22"/>
    </w:rPr>
  </w:style>
  <w:style w:type="character" w:customStyle="1" w:styleId="LgendephotooutableauCar">
    <w:name w:val="Légende photo ou tableau Car"/>
    <w:basedOn w:val="Policepardfaut"/>
    <w:link w:val="Lgendephotooutableau"/>
    <w:rsid w:val="006770B8"/>
    <w:rPr>
      <w:rFonts w:ascii="Roboto Medium" w:eastAsia="Times New Roman" w:hAnsi="Roboto Medium" w:cs="Times New Roman"/>
      <w:color w:val="1F497D"/>
      <w:sz w:val="20"/>
      <w:szCs w:val="20"/>
      <w:lang w:eastAsia="fr-FR"/>
    </w:rPr>
  </w:style>
  <w:style w:type="character" w:styleId="Textedelespacerserv">
    <w:name w:val="Placeholder Text"/>
    <w:basedOn w:val="Policepardfaut"/>
    <w:uiPriority w:val="99"/>
    <w:semiHidden/>
    <w:rsid w:val="006770B8"/>
    <w:rPr>
      <w:color w:val="808080"/>
    </w:rPr>
  </w:style>
  <w:style w:type="paragraph" w:customStyle="1" w:styleId="CrditPhotosurcouverture">
    <w:name w:val="Crédit Photo sur couverture"/>
    <w:basedOn w:val="Crdit-Photos"/>
    <w:link w:val="CrditPhotosurcouvertureCar"/>
    <w:qFormat/>
    <w:rsid w:val="00815054"/>
    <w:rPr>
      <w:color w:val="FFFFFF" w:themeColor="background1"/>
    </w:rPr>
  </w:style>
  <w:style w:type="character" w:customStyle="1" w:styleId="Crdit-PhotosCar">
    <w:name w:val="Crédit-Photos Car"/>
    <w:basedOn w:val="Policepardfaut"/>
    <w:link w:val="Crdit-Photos"/>
    <w:rsid w:val="00815054"/>
    <w:rPr>
      <w:rFonts w:ascii="Roboto Medium" w:eastAsia="Times New Roman" w:hAnsi="Roboto Medium" w:cs="Calibri"/>
      <w:i/>
      <w:color w:val="1F497D"/>
      <w:sz w:val="15"/>
      <w:szCs w:val="22"/>
      <w:lang w:eastAsia="fr-FR"/>
    </w:rPr>
  </w:style>
  <w:style w:type="character" w:customStyle="1" w:styleId="CrditPhotosurcouvertureCar">
    <w:name w:val="Crédit Photo sur couverture Car"/>
    <w:basedOn w:val="Crdit-PhotosCar"/>
    <w:link w:val="CrditPhotosurcouverture"/>
    <w:rsid w:val="00815054"/>
    <w:rPr>
      <w:rFonts w:ascii="Roboto Medium" w:eastAsia="Times New Roman" w:hAnsi="Roboto Medium" w:cs="Calibri"/>
      <w:i/>
      <w:color w:val="FFFFFF" w:themeColor="background1"/>
      <w:sz w:val="15"/>
      <w:szCs w:val="22"/>
      <w:lang w:eastAsia="fr-FR"/>
    </w:rPr>
  </w:style>
  <w:style w:type="paragraph" w:styleId="TM1">
    <w:name w:val="toc 1"/>
    <w:basedOn w:val="Normal"/>
    <w:next w:val="Normal"/>
    <w:autoRedefine/>
    <w:uiPriority w:val="39"/>
    <w:unhideWhenUsed/>
    <w:rsid w:val="00BF09B0"/>
    <w:pPr>
      <w:spacing w:before="360"/>
      <w:jc w:val="left"/>
    </w:pPr>
    <w:rPr>
      <w:rFonts w:asciiTheme="majorHAnsi" w:hAnsiTheme="majorHAnsi" w:cstheme="majorHAnsi"/>
      <w:b/>
      <w:bCs/>
      <w:caps/>
      <w:sz w:val="24"/>
    </w:rPr>
  </w:style>
  <w:style w:type="paragraph" w:styleId="TM2">
    <w:name w:val="toc 2"/>
    <w:basedOn w:val="Normal"/>
    <w:next w:val="Normal"/>
    <w:autoRedefine/>
    <w:uiPriority w:val="39"/>
    <w:unhideWhenUsed/>
    <w:rsid w:val="00BF09B0"/>
    <w:pPr>
      <w:spacing w:before="240"/>
      <w:jc w:val="left"/>
    </w:pPr>
    <w:rPr>
      <w:rFonts w:asciiTheme="minorHAnsi" w:hAnsiTheme="minorHAnsi" w:cstheme="minorHAnsi"/>
      <w:b/>
      <w:bCs/>
      <w:sz w:val="20"/>
      <w:szCs w:val="20"/>
    </w:rPr>
  </w:style>
  <w:style w:type="paragraph" w:styleId="TM3">
    <w:name w:val="toc 3"/>
    <w:basedOn w:val="Normal"/>
    <w:next w:val="Normal"/>
    <w:autoRedefine/>
    <w:uiPriority w:val="39"/>
    <w:unhideWhenUsed/>
    <w:rsid w:val="00BF09B0"/>
    <w:pPr>
      <w:ind w:left="220"/>
      <w:jc w:val="left"/>
    </w:pPr>
    <w:rPr>
      <w:rFonts w:asciiTheme="minorHAnsi" w:hAnsiTheme="minorHAnsi" w:cstheme="minorHAnsi"/>
      <w:sz w:val="20"/>
      <w:szCs w:val="20"/>
    </w:rPr>
  </w:style>
  <w:style w:type="character" w:styleId="Lienhypertexte">
    <w:name w:val="Hyperlink"/>
    <w:basedOn w:val="Policepardfaut"/>
    <w:uiPriority w:val="99"/>
    <w:unhideWhenUsed/>
    <w:rsid w:val="00BF09B0"/>
    <w:rPr>
      <w:color w:val="0563C1" w:themeColor="hyperlink"/>
      <w:u w:val="single"/>
    </w:rPr>
  </w:style>
  <w:style w:type="paragraph" w:styleId="En-ttedetabledesmatires">
    <w:name w:val="TOC Heading"/>
    <w:basedOn w:val="Titre1"/>
    <w:next w:val="Normal"/>
    <w:uiPriority w:val="39"/>
    <w:unhideWhenUsed/>
    <w:qFormat/>
    <w:rsid w:val="0087461A"/>
    <w:pPr>
      <w:keepNext/>
      <w:keepLines/>
      <w:spacing w:before="240" w:line="259" w:lineRule="auto"/>
      <w:ind w:right="0"/>
      <w:jc w:val="left"/>
      <w:outlineLvl w:val="9"/>
    </w:pPr>
    <w:rPr>
      <w:rFonts w:asciiTheme="majorHAnsi" w:eastAsiaTheme="majorEastAsia" w:hAnsiTheme="majorHAnsi" w:cstheme="majorBidi"/>
      <w:color w:val="2F5496" w:themeColor="accent1" w:themeShade="BF"/>
      <w:sz w:val="32"/>
      <w:szCs w:val="32"/>
      <w:lang w:eastAsia="fr-FR"/>
    </w:rPr>
  </w:style>
  <w:style w:type="character" w:customStyle="1" w:styleId="Titre2Car">
    <w:name w:val="Titre 2 Car"/>
    <w:basedOn w:val="Policepardfaut"/>
    <w:link w:val="Titre2"/>
    <w:uiPriority w:val="9"/>
    <w:semiHidden/>
    <w:rsid w:val="0087461A"/>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87461A"/>
    <w:rPr>
      <w:rFonts w:asciiTheme="majorHAnsi" w:eastAsiaTheme="majorEastAsia" w:hAnsiTheme="majorHAnsi" w:cstheme="majorBidi"/>
      <w:color w:val="1F3763" w:themeColor="accent1" w:themeShade="7F"/>
    </w:rPr>
  </w:style>
  <w:style w:type="character" w:customStyle="1" w:styleId="Titre4Car">
    <w:name w:val="Titre 4 Car"/>
    <w:basedOn w:val="Policepardfaut"/>
    <w:link w:val="Titre4"/>
    <w:uiPriority w:val="9"/>
    <w:semiHidden/>
    <w:rsid w:val="00A2799F"/>
    <w:rPr>
      <w:rFonts w:asciiTheme="majorHAnsi" w:eastAsiaTheme="majorEastAsia" w:hAnsiTheme="majorHAnsi" w:cstheme="majorBidi"/>
      <w:i/>
      <w:iCs/>
      <w:color w:val="2F5496" w:themeColor="accent1" w:themeShade="BF"/>
      <w:sz w:val="22"/>
    </w:rPr>
  </w:style>
  <w:style w:type="character" w:styleId="Appelnotedebasdep">
    <w:name w:val="footnote reference"/>
    <w:basedOn w:val="Policepardfaut"/>
    <w:uiPriority w:val="99"/>
    <w:unhideWhenUsed/>
    <w:rsid w:val="00A2799F"/>
    <w:rPr>
      <w:vertAlign w:val="superscript"/>
    </w:rPr>
  </w:style>
  <w:style w:type="paragraph" w:styleId="Notedebasdepage">
    <w:name w:val="footnote text"/>
    <w:basedOn w:val="Normal"/>
    <w:link w:val="NotedebasdepageCar"/>
    <w:uiPriority w:val="99"/>
    <w:unhideWhenUsed/>
    <w:rsid w:val="00A2799F"/>
    <w:pPr>
      <w:suppressAutoHyphens/>
      <w:spacing w:line="240" w:lineRule="auto"/>
      <w:ind w:right="0"/>
    </w:pPr>
    <w:rPr>
      <w:rFonts w:ascii="Calibri" w:eastAsia="Times New Roman" w:hAnsi="Calibri" w:cs="Times New Roman"/>
      <w:kern w:val="1"/>
      <w:sz w:val="20"/>
      <w:szCs w:val="20"/>
      <w:lang w:eastAsia="fr-FR"/>
    </w:rPr>
  </w:style>
  <w:style w:type="character" w:customStyle="1" w:styleId="NotedebasdepageCar">
    <w:name w:val="Note de bas de page Car"/>
    <w:basedOn w:val="Policepardfaut"/>
    <w:link w:val="Notedebasdepage"/>
    <w:uiPriority w:val="99"/>
    <w:rsid w:val="00A2799F"/>
    <w:rPr>
      <w:rFonts w:ascii="Calibri" w:eastAsia="Times New Roman" w:hAnsi="Calibri" w:cs="Times New Roman"/>
      <w:kern w:val="1"/>
      <w:sz w:val="20"/>
      <w:szCs w:val="20"/>
      <w:lang w:eastAsia="fr-FR"/>
    </w:rPr>
  </w:style>
  <w:style w:type="paragraph" w:customStyle="1" w:styleId="Tableau">
    <w:name w:val="Tableau"/>
    <w:basedOn w:val="Normal"/>
    <w:rsid w:val="006800C4"/>
    <w:pPr>
      <w:suppressAutoHyphens/>
      <w:spacing w:line="240" w:lineRule="auto"/>
      <w:ind w:right="0"/>
      <w:jc w:val="left"/>
    </w:pPr>
    <w:rPr>
      <w:rFonts w:ascii="Trebuchet MS" w:eastAsia="Calibri" w:hAnsi="Trebuchet MS" w:cs="Arial"/>
      <w:kern w:val="1"/>
      <w:sz w:val="18"/>
      <w:szCs w:val="20"/>
    </w:rPr>
  </w:style>
  <w:style w:type="character" w:styleId="Lienhypertextesuivivisit">
    <w:name w:val="FollowedHyperlink"/>
    <w:basedOn w:val="Policepardfaut"/>
    <w:uiPriority w:val="99"/>
    <w:semiHidden/>
    <w:unhideWhenUsed/>
    <w:rsid w:val="00A87DA0"/>
    <w:rPr>
      <w:color w:val="954F72" w:themeColor="followedHyperlink"/>
      <w:u w:val="single"/>
    </w:rPr>
  </w:style>
  <w:style w:type="table" w:styleId="Grilledutableau">
    <w:name w:val="Table Grid"/>
    <w:basedOn w:val="TableauNormal"/>
    <w:rsid w:val="00700245"/>
    <w:pPr>
      <w:suppressAutoHyphens/>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d3">
    <w:name w:val="trd3"/>
    <w:basedOn w:val="Normal"/>
    <w:rsid w:val="007267E0"/>
    <w:pPr>
      <w:widowControl w:val="0"/>
      <w:suppressAutoHyphens/>
      <w:spacing w:line="240" w:lineRule="auto"/>
      <w:ind w:left="284" w:right="0" w:hanging="284"/>
    </w:pPr>
    <w:rPr>
      <w:rFonts w:ascii="Calibri" w:eastAsia="Times New Roman" w:hAnsi="Calibri" w:cs="Times New Roman"/>
      <w:i/>
      <w:iCs/>
      <w:kern w:val="1"/>
      <w:lang w:eastAsia="fr-FR"/>
    </w:rPr>
  </w:style>
  <w:style w:type="paragraph" w:customStyle="1" w:styleId="Default">
    <w:name w:val="Default"/>
    <w:rsid w:val="007267E0"/>
    <w:pPr>
      <w:autoSpaceDE w:val="0"/>
      <w:autoSpaceDN w:val="0"/>
      <w:adjustRightInd w:val="0"/>
    </w:pPr>
    <w:rPr>
      <w:rFonts w:ascii="Calibri" w:hAnsi="Calibri" w:cs="Calibri"/>
      <w:color w:val="000000"/>
    </w:rPr>
  </w:style>
  <w:style w:type="paragraph" w:styleId="Corpsdetexte">
    <w:name w:val="Body Text"/>
    <w:basedOn w:val="Normal"/>
    <w:link w:val="CorpsdetexteCar"/>
    <w:rsid w:val="007267E0"/>
    <w:pPr>
      <w:suppressAutoHyphens/>
      <w:spacing w:line="240" w:lineRule="auto"/>
      <w:ind w:right="0"/>
    </w:pPr>
    <w:rPr>
      <w:rFonts w:ascii="Calibri" w:eastAsia="Times New Roman" w:hAnsi="Calibri" w:cs="Times New Roman"/>
      <w:kern w:val="1"/>
      <w:lang w:eastAsia="fr-FR"/>
    </w:rPr>
  </w:style>
  <w:style w:type="character" w:customStyle="1" w:styleId="CorpsdetexteCar">
    <w:name w:val="Corps de texte Car"/>
    <w:basedOn w:val="Policepardfaut"/>
    <w:link w:val="Corpsdetexte"/>
    <w:rsid w:val="007267E0"/>
    <w:rPr>
      <w:rFonts w:ascii="Calibri" w:eastAsia="Times New Roman" w:hAnsi="Calibri" w:cs="Times New Roman"/>
      <w:kern w:val="1"/>
      <w:sz w:val="22"/>
      <w:lang w:eastAsia="fr-FR"/>
    </w:rPr>
  </w:style>
  <w:style w:type="paragraph" w:customStyle="1" w:styleId="Recommandation">
    <w:name w:val="Recommandation"/>
    <w:basedOn w:val="Lgende"/>
    <w:link w:val="RecommandationCar"/>
    <w:qFormat/>
    <w:rsid w:val="007E3AF9"/>
    <w:pPr>
      <w:keepNext/>
      <w:suppressLineNumbers/>
      <w:suppressAutoHyphens/>
      <w:spacing w:before="120" w:after="120"/>
      <w:ind w:right="0"/>
      <w:jc w:val="center"/>
    </w:pPr>
    <w:rPr>
      <w:rFonts w:ascii="Calibri" w:eastAsia="Times New Roman" w:hAnsi="Calibri" w:cs="Mangal"/>
      <w:b/>
      <w:color w:val="70AD47" w:themeColor="accent6"/>
      <w:kern w:val="1"/>
      <w:sz w:val="24"/>
      <w:szCs w:val="24"/>
      <w:lang w:eastAsia="fr-FR"/>
      <w14:textFill>
        <w14:solidFill>
          <w14:schemeClr w14:val="accent6">
            <w14:lumMod w14:val="60000"/>
            <w14:lumOff w14:val="40000"/>
            <w14:lumMod w14:val="50000"/>
          </w14:schemeClr>
        </w14:solidFill>
      </w14:textFill>
    </w:rPr>
  </w:style>
  <w:style w:type="character" w:customStyle="1" w:styleId="RecommandationCar">
    <w:name w:val="Recommandation Car"/>
    <w:basedOn w:val="Policepardfaut"/>
    <w:link w:val="Recommandation"/>
    <w:rsid w:val="007E3AF9"/>
    <w:rPr>
      <w:rFonts w:ascii="Calibri" w:eastAsia="Times New Roman" w:hAnsi="Calibri" w:cs="Mangal"/>
      <w:b/>
      <w:i/>
      <w:iCs/>
      <w:color w:val="70AD47" w:themeColor="accent6"/>
      <w:kern w:val="1"/>
      <w:lang w:eastAsia="fr-FR"/>
      <w14:textFill>
        <w14:solidFill>
          <w14:schemeClr w14:val="accent6">
            <w14:lumMod w14:val="60000"/>
            <w14:lumOff w14:val="40000"/>
            <w14:lumMod w14:val="50000"/>
          </w14:schemeClr>
        </w14:solidFill>
      </w14:textFill>
    </w:rPr>
  </w:style>
  <w:style w:type="paragraph" w:customStyle="1" w:styleId="Rgle">
    <w:name w:val="Règle"/>
    <w:basedOn w:val="Lgende"/>
    <w:link w:val="RgleCar"/>
    <w:qFormat/>
    <w:rsid w:val="007E3AF9"/>
    <w:pPr>
      <w:keepNext/>
      <w:suppressLineNumbers/>
      <w:suppressAutoHyphens/>
      <w:spacing w:before="120" w:after="120"/>
      <w:ind w:right="0"/>
      <w:jc w:val="center"/>
    </w:pPr>
    <w:rPr>
      <w:rFonts w:ascii="Calibri" w:eastAsia="Times New Roman" w:hAnsi="Calibri" w:cs="Mangal"/>
      <w:b/>
      <w:color w:val="C00000"/>
      <w:kern w:val="1"/>
      <w:sz w:val="24"/>
      <w:szCs w:val="24"/>
      <w:lang w:eastAsia="fr-FR"/>
    </w:rPr>
  </w:style>
  <w:style w:type="character" w:customStyle="1" w:styleId="RgleCar">
    <w:name w:val="Règle Car"/>
    <w:basedOn w:val="Policepardfaut"/>
    <w:link w:val="Rgle"/>
    <w:rsid w:val="007E3AF9"/>
    <w:rPr>
      <w:rFonts w:ascii="Calibri" w:eastAsia="Times New Roman" w:hAnsi="Calibri" w:cs="Mangal"/>
      <w:b/>
      <w:i/>
      <w:iCs/>
      <w:color w:val="C00000"/>
      <w:kern w:val="1"/>
      <w:lang w:eastAsia="fr-FR"/>
    </w:rPr>
  </w:style>
  <w:style w:type="paragraph" w:styleId="Lgende">
    <w:name w:val="caption"/>
    <w:basedOn w:val="Normal"/>
    <w:next w:val="Normal"/>
    <w:uiPriority w:val="35"/>
    <w:semiHidden/>
    <w:unhideWhenUsed/>
    <w:qFormat/>
    <w:rsid w:val="007E3AF9"/>
    <w:pPr>
      <w:spacing w:after="200" w:line="240" w:lineRule="auto"/>
    </w:pPr>
    <w:rPr>
      <w:i/>
      <w:iCs/>
      <w:color w:val="44546A" w:themeColor="text2"/>
      <w:sz w:val="18"/>
      <w:szCs w:val="18"/>
    </w:rPr>
  </w:style>
  <w:style w:type="paragraph" w:customStyle="1" w:styleId="niv3parag">
    <w:name w:val="niv3 parag"/>
    <w:link w:val="niv3paragCar"/>
    <w:rsid w:val="007862F5"/>
    <w:pPr>
      <w:ind w:left="851"/>
    </w:pPr>
    <w:rPr>
      <w:rFonts w:ascii="Verdana" w:eastAsia="Times New Roman" w:hAnsi="Verdana" w:cs="Times New Roman"/>
      <w:lang w:eastAsia="fr-FR"/>
    </w:rPr>
  </w:style>
  <w:style w:type="character" w:customStyle="1" w:styleId="niv3paragCar">
    <w:name w:val="niv3 parag Car"/>
    <w:link w:val="niv3parag"/>
    <w:rsid w:val="007862F5"/>
    <w:rPr>
      <w:rFonts w:ascii="Verdana" w:eastAsia="Times New Roman" w:hAnsi="Verdana" w:cs="Times New Roman"/>
      <w:lang w:eastAsia="fr-FR"/>
    </w:rPr>
  </w:style>
  <w:style w:type="paragraph" w:customStyle="1" w:styleId="Paragraphedeliste1">
    <w:name w:val="Paragraphe de liste1"/>
    <w:basedOn w:val="Normal"/>
    <w:rsid w:val="00F73711"/>
    <w:pPr>
      <w:suppressAutoHyphens/>
      <w:spacing w:line="240" w:lineRule="auto"/>
      <w:ind w:left="708" w:right="0"/>
      <w:jc w:val="left"/>
    </w:pPr>
    <w:rPr>
      <w:rFonts w:ascii="Times New Roman" w:eastAsia="Times New Roman" w:hAnsi="Times New Roman" w:cs="Times New Roman"/>
      <w:kern w:val="1"/>
      <w:sz w:val="24"/>
      <w:lang w:eastAsia="fr-FR"/>
    </w:rPr>
  </w:style>
  <w:style w:type="paragraph" w:styleId="NormalWeb">
    <w:name w:val="Normal (Web)"/>
    <w:basedOn w:val="Normal"/>
    <w:uiPriority w:val="99"/>
    <w:qFormat/>
    <w:rsid w:val="0086022D"/>
    <w:pPr>
      <w:suppressAutoHyphens/>
      <w:spacing w:before="100" w:line="240" w:lineRule="auto"/>
      <w:ind w:right="0"/>
    </w:pPr>
    <w:rPr>
      <w:rFonts w:ascii="Arial Unicode MS" w:eastAsia="Arial Unicode MS" w:hAnsi="Arial Unicode MS" w:cs="Arial Unicode MS"/>
      <w:color w:val="000000"/>
      <w:kern w:val="1"/>
      <w:lang w:eastAsia="zh-CN"/>
    </w:rPr>
  </w:style>
  <w:style w:type="paragraph" w:customStyle="1" w:styleId="Paragraphedeliste3">
    <w:name w:val="Paragraphe de liste3"/>
    <w:basedOn w:val="Normal"/>
    <w:rsid w:val="007256B4"/>
    <w:pPr>
      <w:suppressAutoHyphens/>
      <w:spacing w:line="240" w:lineRule="auto"/>
      <w:ind w:left="708" w:right="0"/>
      <w:jc w:val="left"/>
    </w:pPr>
    <w:rPr>
      <w:rFonts w:ascii="Times New Roman" w:eastAsia="Times New Roman" w:hAnsi="Times New Roman" w:cs="Times New Roman"/>
      <w:kern w:val="1"/>
      <w:sz w:val="24"/>
      <w:lang w:eastAsia="fr-FR"/>
    </w:rPr>
  </w:style>
  <w:style w:type="paragraph" w:customStyle="1" w:styleId="tableau0">
    <w:name w:val="tableau"/>
    <w:basedOn w:val="Normal"/>
    <w:rsid w:val="007256B4"/>
    <w:pPr>
      <w:suppressAutoHyphens/>
      <w:spacing w:line="240" w:lineRule="auto"/>
      <w:ind w:right="0"/>
    </w:pPr>
    <w:rPr>
      <w:rFonts w:ascii="Trebuchet MS" w:eastAsia="Arial" w:hAnsi="Trebuchet MS" w:cs="Trebuchet MS"/>
      <w:color w:val="000000"/>
      <w:kern w:val="1"/>
      <w:sz w:val="18"/>
      <w:szCs w:val="20"/>
      <w:lang w:eastAsia="fr-FR"/>
    </w:rPr>
  </w:style>
  <w:style w:type="paragraph" w:styleId="Commentaire">
    <w:name w:val="annotation text"/>
    <w:basedOn w:val="Normal"/>
    <w:link w:val="CommentaireCar1"/>
    <w:uiPriority w:val="99"/>
    <w:rsid w:val="007256B4"/>
    <w:pPr>
      <w:suppressAutoHyphens/>
      <w:spacing w:line="240" w:lineRule="auto"/>
      <w:ind w:right="0"/>
    </w:pPr>
    <w:rPr>
      <w:rFonts w:ascii="Calibri" w:eastAsia="Times New Roman" w:hAnsi="Calibri" w:cs="Times New Roman"/>
      <w:kern w:val="1"/>
      <w:sz w:val="20"/>
      <w:szCs w:val="20"/>
      <w:lang w:eastAsia="fr-FR"/>
    </w:rPr>
  </w:style>
  <w:style w:type="character" w:customStyle="1" w:styleId="CommentaireCar">
    <w:name w:val="Commentaire Car"/>
    <w:basedOn w:val="Policepardfaut"/>
    <w:uiPriority w:val="99"/>
    <w:semiHidden/>
    <w:rsid w:val="007256B4"/>
    <w:rPr>
      <w:rFonts w:ascii="Roboto Condensed" w:hAnsi="Roboto Condensed"/>
      <w:sz w:val="20"/>
      <w:szCs w:val="20"/>
    </w:rPr>
  </w:style>
  <w:style w:type="character" w:customStyle="1" w:styleId="CommentaireCar1">
    <w:name w:val="Commentaire Car1"/>
    <w:basedOn w:val="Policepardfaut"/>
    <w:link w:val="Commentaire"/>
    <w:uiPriority w:val="99"/>
    <w:rsid w:val="007256B4"/>
    <w:rPr>
      <w:rFonts w:ascii="Calibri" w:eastAsia="Times New Roman" w:hAnsi="Calibri" w:cs="Times New Roman"/>
      <w:kern w:val="1"/>
      <w:sz w:val="20"/>
      <w:szCs w:val="20"/>
      <w:lang w:eastAsia="fr-FR"/>
    </w:rPr>
  </w:style>
  <w:style w:type="character" w:styleId="Marquedecommentaire">
    <w:name w:val="annotation reference"/>
    <w:basedOn w:val="Policepardfaut"/>
    <w:uiPriority w:val="99"/>
    <w:semiHidden/>
    <w:unhideWhenUsed/>
    <w:rsid w:val="00F760C1"/>
    <w:rPr>
      <w:sz w:val="16"/>
      <w:szCs w:val="16"/>
    </w:rPr>
  </w:style>
  <w:style w:type="paragraph" w:styleId="Objetducommentaire">
    <w:name w:val="annotation subject"/>
    <w:basedOn w:val="Commentaire"/>
    <w:next w:val="Commentaire"/>
    <w:link w:val="ObjetducommentaireCar"/>
    <w:uiPriority w:val="99"/>
    <w:semiHidden/>
    <w:unhideWhenUsed/>
    <w:rsid w:val="00F760C1"/>
    <w:pPr>
      <w:suppressAutoHyphens w:val="0"/>
      <w:ind w:right="425"/>
    </w:pPr>
    <w:rPr>
      <w:rFonts w:ascii="Roboto Condensed" w:eastAsiaTheme="minorHAnsi" w:hAnsi="Roboto Condensed" w:cstheme="minorBidi"/>
      <w:b/>
      <w:bCs/>
      <w:kern w:val="0"/>
      <w:lang w:eastAsia="en-US"/>
    </w:rPr>
  </w:style>
  <w:style w:type="character" w:customStyle="1" w:styleId="ObjetducommentaireCar">
    <w:name w:val="Objet du commentaire Car"/>
    <w:basedOn w:val="CommentaireCar1"/>
    <w:link w:val="Objetducommentaire"/>
    <w:uiPriority w:val="99"/>
    <w:semiHidden/>
    <w:rsid w:val="00F760C1"/>
    <w:rPr>
      <w:rFonts w:ascii="Roboto Condensed" w:eastAsia="Times New Roman" w:hAnsi="Roboto Condensed" w:cs="Times New Roman"/>
      <w:b/>
      <w:bCs/>
      <w:kern w:val="1"/>
      <w:sz w:val="20"/>
      <w:szCs w:val="20"/>
      <w:lang w:eastAsia="fr-FR"/>
    </w:rPr>
  </w:style>
  <w:style w:type="paragraph" w:styleId="Textedebulles">
    <w:name w:val="Balloon Text"/>
    <w:basedOn w:val="Normal"/>
    <w:link w:val="TextedebullesCar"/>
    <w:uiPriority w:val="99"/>
    <w:semiHidden/>
    <w:unhideWhenUsed/>
    <w:rsid w:val="00F760C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760C1"/>
    <w:rPr>
      <w:rFonts w:ascii="Segoe UI" w:hAnsi="Segoe UI" w:cs="Segoe UI"/>
      <w:sz w:val="18"/>
      <w:szCs w:val="18"/>
    </w:rPr>
  </w:style>
  <w:style w:type="paragraph" w:styleId="TM4">
    <w:name w:val="toc 4"/>
    <w:basedOn w:val="Normal"/>
    <w:next w:val="Normal"/>
    <w:autoRedefine/>
    <w:uiPriority w:val="39"/>
    <w:unhideWhenUsed/>
    <w:rsid w:val="006F1E65"/>
    <w:pPr>
      <w:ind w:left="44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6F1E65"/>
    <w:pPr>
      <w:ind w:left="660"/>
      <w:jc w:val="left"/>
    </w:pPr>
    <w:rPr>
      <w:rFonts w:asciiTheme="minorHAnsi" w:hAnsiTheme="minorHAnsi" w:cstheme="minorHAnsi"/>
      <w:sz w:val="20"/>
      <w:szCs w:val="20"/>
    </w:rPr>
  </w:style>
  <w:style w:type="paragraph" w:styleId="TM6">
    <w:name w:val="toc 6"/>
    <w:basedOn w:val="Normal"/>
    <w:next w:val="Normal"/>
    <w:autoRedefine/>
    <w:uiPriority w:val="39"/>
    <w:unhideWhenUsed/>
    <w:rsid w:val="006F1E65"/>
    <w:pPr>
      <w:ind w:left="88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6F1E65"/>
    <w:pPr>
      <w:ind w:left="110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6F1E65"/>
    <w:pPr>
      <w:ind w:left="132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6F1E65"/>
    <w:pPr>
      <w:ind w:left="1540"/>
      <w:jc w:val="left"/>
    </w:pPr>
    <w:rPr>
      <w:rFonts w:asciiTheme="minorHAnsi" w:hAnsiTheme="minorHAnsi" w:cstheme="minorHAnsi"/>
      <w:sz w:val="20"/>
      <w:szCs w:val="20"/>
    </w:rPr>
  </w:style>
  <w:style w:type="table" w:customStyle="1" w:styleId="TableGrid">
    <w:name w:val="TableGrid"/>
    <w:rsid w:val="00613EC5"/>
    <w:rPr>
      <w:rFonts w:eastAsiaTheme="minorEastAsia"/>
      <w:sz w:val="22"/>
      <w:szCs w:val="22"/>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084D2-EB69-4AD1-8035-B768ED48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Pages>
  <Words>3582</Words>
  <Characters>19706</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Rapport technique</vt:lpstr>
    </vt:vector>
  </TitlesOfParts>
  <Company/>
  <LinksUpToDate>false</LinksUpToDate>
  <CharactersWithSpaces>23242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technique</dc:title>
  <dc:subject/>
  <dc:creator>CNPF</dc:creator>
  <cp:keywords/>
  <dc:description/>
  <cp:lastModifiedBy>Marie.Gautier</cp:lastModifiedBy>
  <cp:revision>11</cp:revision>
  <cp:lastPrinted>2023-10-30T12:46:00Z</cp:lastPrinted>
  <dcterms:created xsi:type="dcterms:W3CDTF">2024-06-20T15:07:00Z</dcterms:created>
  <dcterms:modified xsi:type="dcterms:W3CDTF">2025-03-24T14:11:00Z</dcterms:modified>
</cp:coreProperties>
</file>